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F4" w:rsidRDefault="00A31180" w:rsidP="00D15CF4">
      <w:pPr>
        <w:ind w:left="1620"/>
      </w:pPr>
      <w:bookmarkStart w:id="0" w:name="_GoBack"/>
      <w:bookmarkEnd w:id="0"/>
      <w:r>
        <w:rPr>
          <w:noProof/>
        </w:rPr>
        <w:drawing>
          <wp:anchor distT="0" distB="0" distL="114300" distR="114300" simplePos="0" relativeHeight="251658240" behindDoc="1" locked="0" layoutInCell="1" allowOverlap="1">
            <wp:simplePos x="0" y="0"/>
            <wp:positionH relativeFrom="column">
              <wp:posOffset>-1054735</wp:posOffset>
            </wp:positionH>
            <wp:positionV relativeFrom="paragraph">
              <wp:posOffset>-914400</wp:posOffset>
            </wp:positionV>
            <wp:extent cx="7626985" cy="9934575"/>
            <wp:effectExtent l="0" t="0" r="0" b="9525"/>
            <wp:wrapNone/>
            <wp:docPr id="1" name="Picture 11" descr="letterhea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 design"/>
                    <pic:cNvPicPr>
                      <a:picLocks noChangeAspect="1" noChangeArrowheads="1"/>
                    </pic:cNvPicPr>
                  </pic:nvPicPr>
                  <pic:blipFill>
                    <a:blip r:embed="rId6" cstate="print"/>
                    <a:srcRect/>
                    <a:stretch>
                      <a:fillRect/>
                    </a:stretch>
                  </pic:blipFill>
                  <pic:spPr bwMode="auto">
                    <a:xfrm>
                      <a:off x="0" y="0"/>
                      <a:ext cx="7626985" cy="9934575"/>
                    </a:xfrm>
                    <a:prstGeom prst="rect">
                      <a:avLst/>
                    </a:prstGeom>
                    <a:noFill/>
                    <a:ln w="9525">
                      <a:noFill/>
                      <a:miter lim="800000"/>
                      <a:headEnd/>
                      <a:tailEnd/>
                    </a:ln>
                  </pic:spPr>
                </pic:pic>
              </a:graphicData>
            </a:graphic>
          </wp:anchor>
        </w:drawing>
      </w:r>
    </w:p>
    <w:p w:rsidR="00D15CF4" w:rsidRDefault="00D15CF4" w:rsidP="00D15CF4">
      <w:pPr>
        <w:ind w:left="1620"/>
      </w:pPr>
    </w:p>
    <w:p w:rsidR="00D15CF4" w:rsidRDefault="00C33E43" w:rsidP="00D15CF4">
      <w:pPr>
        <w:ind w:left="1620"/>
      </w:pPr>
      <w:r>
        <w:rPr>
          <w:noProof/>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20955</wp:posOffset>
                </wp:positionV>
                <wp:extent cx="5257800" cy="428625"/>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1B0590" w:rsidRPr="004E4E65" w:rsidRDefault="001B0590" w:rsidP="00D15CF4">
                            <w:pPr>
                              <w:rPr>
                                <w:rFonts w:ascii="High Tower Text" w:hAnsi="High Tower Text"/>
                                <w:b/>
                                <w:sz w:val="44"/>
                                <w:szCs w:val="44"/>
                              </w:rPr>
                            </w:pPr>
                            <w:r>
                              <w:rPr>
                                <w:rFonts w:ascii="High Tower Text" w:hAnsi="High Tower Text"/>
                                <w:b/>
                                <w:sz w:val="44"/>
                                <w:szCs w:val="44"/>
                              </w:rPr>
                              <w:t xml:space="preserve">Office of the County Executive  </w:t>
                            </w:r>
                            <w:r>
                              <w:rPr>
                                <w:rFonts w:ascii="High Tower Text" w:hAnsi="High Tower Text"/>
                                <w:b/>
                                <w:sz w:val="44"/>
                                <w:szCs w:val="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9.25pt;margin-top:1.65pt;width:414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Oot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" filled="f" stroked="f" strokecolor="blue">
                <v:textbox>
                  <w:txbxContent>
                    <w:p w:rsidR="0068003F" w:rsidRPr="004E4E65" w:rsidRDefault="00C33E43" w:rsidP="00D15CF4">
                      <w:pPr>
                        <w:rPr>
                          <w:rFonts w:ascii="High Tower Text" w:hAnsi="High Tower Text"/>
                          <w:b/>
                          <w:sz w:val="44"/>
                          <w:szCs w:val="44"/>
                        </w:rPr>
                      </w:pPr>
                      <w:r>
                        <w:rPr>
                          <w:rFonts w:ascii="High Tower Text" w:hAnsi="High Tower Text"/>
                          <w:b/>
                          <w:sz w:val="44"/>
                          <w:szCs w:val="44"/>
                        </w:rPr>
                        <w:t xml:space="preserve">Office of the County Executive </w:t>
                      </w:r>
                      <w:r w:rsidR="00201FF9">
                        <w:rPr>
                          <w:rFonts w:ascii="High Tower Text" w:hAnsi="High Tower Text"/>
                          <w:b/>
                          <w:sz w:val="44"/>
                          <w:szCs w:val="44"/>
                        </w:rPr>
                        <w:t xml:space="preserve"> </w:t>
                      </w:r>
                      <w:r w:rsidR="00201FF9">
                        <w:rPr>
                          <w:rFonts w:ascii="High Tower Text" w:hAnsi="High Tower Text"/>
                          <w:b/>
                          <w:sz w:val="44"/>
                          <w:szCs w:val="44"/>
                        </w:rPr>
                        <w:tab/>
                      </w:r>
                    </w:p>
                  </w:txbxContent>
                </v:textbox>
              </v:shape>
            </w:pict>
          </mc:Fallback>
        </mc:AlternateContent>
      </w:r>
    </w:p>
    <w:p w:rsidR="00D15CF4" w:rsidRDefault="00D15CF4" w:rsidP="00D15CF4">
      <w:pPr>
        <w:ind w:left="1620"/>
      </w:pPr>
    </w:p>
    <w:p w:rsidR="00AA4F99" w:rsidRDefault="00AA4F99" w:rsidP="00577C51">
      <w:pPr>
        <w:pStyle w:val="NormalParagraphStyle"/>
        <w:ind w:left="1440" w:right="-1080"/>
        <w:rPr>
          <w:sz w:val="22"/>
          <w:szCs w:val="22"/>
        </w:rPr>
      </w:pPr>
    </w:p>
    <w:p w:rsidR="00577C51" w:rsidRPr="00577C51" w:rsidRDefault="00577C51" w:rsidP="00577C51">
      <w:pPr>
        <w:pStyle w:val="NormalParagraphStyle"/>
        <w:ind w:left="1440" w:right="-1080"/>
        <w:rPr>
          <w:sz w:val="22"/>
          <w:szCs w:val="22"/>
        </w:rPr>
      </w:pPr>
      <w:r w:rsidRPr="00577C51">
        <w:rPr>
          <w:sz w:val="22"/>
          <w:szCs w:val="22"/>
        </w:rPr>
        <w:t>FOR IMM</w:t>
      </w:r>
      <w:r w:rsidR="00F50919">
        <w:rPr>
          <w:sz w:val="22"/>
          <w:szCs w:val="22"/>
        </w:rPr>
        <w:t xml:space="preserve">EDIATE RELEASE: </w:t>
      </w:r>
      <w:r w:rsidR="00DA3A36">
        <w:rPr>
          <w:sz w:val="22"/>
          <w:szCs w:val="22"/>
        </w:rPr>
        <w:t>June 29</w:t>
      </w:r>
      <w:r w:rsidR="00C33E43">
        <w:rPr>
          <w:sz w:val="22"/>
          <w:szCs w:val="22"/>
        </w:rPr>
        <w:t>, 2012</w:t>
      </w:r>
    </w:p>
    <w:p w:rsidR="00C33E43" w:rsidRDefault="00F50919" w:rsidP="00C33E43">
      <w:pPr>
        <w:pStyle w:val="NormalParagraphStyle"/>
        <w:ind w:left="1440"/>
        <w:rPr>
          <w:sz w:val="22"/>
          <w:szCs w:val="22"/>
        </w:rPr>
      </w:pPr>
      <w:r>
        <w:rPr>
          <w:sz w:val="22"/>
          <w:szCs w:val="22"/>
        </w:rPr>
        <w:t xml:space="preserve">Media Contact: </w:t>
      </w:r>
      <w:r w:rsidR="00201FF9">
        <w:rPr>
          <w:sz w:val="22"/>
          <w:szCs w:val="22"/>
        </w:rPr>
        <w:t>Robert</w:t>
      </w:r>
      <w:r w:rsidR="00577C51" w:rsidRPr="00577C51">
        <w:rPr>
          <w:sz w:val="22"/>
          <w:szCs w:val="22"/>
        </w:rPr>
        <w:t xml:space="preserve"> B. Thomas, Jr.</w:t>
      </w:r>
      <w:r w:rsidR="00201FF9">
        <w:rPr>
          <w:sz w:val="22"/>
          <w:szCs w:val="22"/>
        </w:rPr>
        <w:t>, Manager of Communications</w:t>
      </w:r>
      <w:r w:rsidR="00C33E43">
        <w:rPr>
          <w:sz w:val="22"/>
          <w:szCs w:val="22"/>
        </w:rPr>
        <w:t xml:space="preserve"> - </w:t>
      </w:r>
      <w:r w:rsidR="00577C51" w:rsidRPr="00577C51">
        <w:rPr>
          <w:sz w:val="22"/>
          <w:szCs w:val="22"/>
        </w:rPr>
        <w:t xml:space="preserve">410-638-3258 </w:t>
      </w:r>
    </w:p>
    <w:p w:rsidR="00577C51" w:rsidRPr="00577C51" w:rsidRDefault="00C33E43" w:rsidP="00C33E43">
      <w:pPr>
        <w:pStyle w:val="NormalParagraphStyle"/>
        <w:ind w:left="1440"/>
        <w:rPr>
          <w:sz w:val="22"/>
          <w:szCs w:val="22"/>
        </w:rPr>
      </w:pPr>
      <w:r>
        <w:rPr>
          <w:sz w:val="22"/>
          <w:szCs w:val="22"/>
        </w:rPr>
        <w:t xml:space="preserve">    </w:t>
      </w:r>
      <w:r w:rsidR="00577C51" w:rsidRPr="00577C51">
        <w:rPr>
          <w:sz w:val="22"/>
          <w:szCs w:val="22"/>
        </w:rPr>
        <w:t>or 443-617-1954</w:t>
      </w:r>
    </w:p>
    <w:p w:rsidR="00201FF9" w:rsidRDefault="00201FF9" w:rsidP="00577C51">
      <w:pPr>
        <w:ind w:left="1440"/>
      </w:pPr>
    </w:p>
    <w:p w:rsidR="00201FF9" w:rsidRDefault="00201FF9" w:rsidP="00577C51">
      <w:pPr>
        <w:ind w:left="1440"/>
      </w:pPr>
    </w:p>
    <w:p w:rsidR="003C5358" w:rsidRDefault="00201FF9" w:rsidP="00201FF9">
      <w:pPr>
        <w:jc w:val="center"/>
        <w:rPr>
          <w:b/>
          <w:color w:val="002060"/>
          <w:sz w:val="48"/>
          <w:szCs w:val="48"/>
        </w:rPr>
      </w:pPr>
      <w:r>
        <w:rPr>
          <w:b/>
        </w:rPr>
        <w:tab/>
      </w:r>
      <w:r>
        <w:rPr>
          <w:b/>
        </w:rPr>
        <w:tab/>
      </w:r>
      <w:r w:rsidR="00C33E43">
        <w:rPr>
          <w:b/>
          <w:color w:val="002060"/>
          <w:sz w:val="48"/>
          <w:szCs w:val="48"/>
        </w:rPr>
        <w:t>Harford County Opens Cooling Centers</w:t>
      </w:r>
    </w:p>
    <w:p w:rsidR="00201FF9" w:rsidRPr="006555D7" w:rsidRDefault="003C5358" w:rsidP="00201FF9">
      <w:pPr>
        <w:jc w:val="center"/>
        <w:rPr>
          <w:b/>
          <w:color w:val="002060"/>
          <w:sz w:val="48"/>
          <w:szCs w:val="48"/>
        </w:rPr>
      </w:pPr>
      <w:r>
        <w:rPr>
          <w:b/>
          <w:color w:val="002060"/>
          <w:sz w:val="48"/>
          <w:szCs w:val="48"/>
        </w:rPr>
        <w:t xml:space="preserve">       at Public Libraries</w:t>
      </w:r>
      <w:r w:rsidR="00201FF9" w:rsidRPr="006555D7">
        <w:rPr>
          <w:b/>
          <w:color w:val="002060"/>
          <w:sz w:val="48"/>
          <w:szCs w:val="48"/>
        </w:rPr>
        <w:t xml:space="preserve"> </w:t>
      </w:r>
    </w:p>
    <w:p w:rsidR="00201FF9" w:rsidRPr="008B179C" w:rsidRDefault="00201FF9" w:rsidP="00201FF9">
      <w:pPr>
        <w:jc w:val="center"/>
        <w:rPr>
          <w:b/>
        </w:rPr>
      </w:pPr>
      <w:r>
        <w:rPr>
          <w:b/>
        </w:rPr>
        <w:t xml:space="preserve">                </w:t>
      </w:r>
    </w:p>
    <w:p w:rsidR="00201FF9" w:rsidRDefault="00A15C6E" w:rsidP="00C33E43">
      <w:pPr>
        <w:ind w:left="1440" w:firstLine="720"/>
        <w:jc w:val="both"/>
      </w:pPr>
      <w:r>
        <w:t>(Bel Air, MD) -</w:t>
      </w:r>
      <w:r w:rsidR="00201FF9">
        <w:t xml:space="preserve"> </w:t>
      </w:r>
      <w:r w:rsidR="00201FF9" w:rsidRPr="008B179C">
        <w:t>- With heat ind</w:t>
      </w:r>
      <w:r>
        <w:t xml:space="preserve">ex </w:t>
      </w:r>
      <w:r w:rsidR="00E97D1E">
        <w:t>values expected to reach nearly</w:t>
      </w:r>
      <w:r w:rsidR="00201FF9" w:rsidRPr="008B179C">
        <w:t xml:space="preserve"> </w:t>
      </w:r>
      <w:r w:rsidR="006555D7">
        <w:t>105</w:t>
      </w:r>
      <w:r>
        <w:t xml:space="preserve"> </w:t>
      </w:r>
      <w:r w:rsidR="00201FF9" w:rsidRPr="008B179C">
        <w:t>degrees</w:t>
      </w:r>
      <w:r w:rsidR="00F222EC">
        <w:t xml:space="preserve"> on Friday, June 29 and Saturday June 30,</w:t>
      </w:r>
      <w:r w:rsidR="00201FF9" w:rsidRPr="008B179C">
        <w:t xml:space="preserve"> Harford County </w:t>
      </w:r>
      <w:r w:rsidR="00F222EC">
        <w:t xml:space="preserve">Public Library will help serve as </w:t>
      </w:r>
      <w:r w:rsidR="00201FF9" w:rsidRPr="008B179C">
        <w:t>cooling stations for Harford County</w:t>
      </w:r>
      <w:r>
        <w:t xml:space="preserve"> </w:t>
      </w:r>
      <w:r w:rsidR="00201FF9" w:rsidRPr="008B179C">
        <w:t>residents in need of relief from the heat.</w:t>
      </w:r>
    </w:p>
    <w:p w:rsidR="001D6BFE" w:rsidRDefault="001D6BFE" w:rsidP="00201FF9">
      <w:pPr>
        <w:jc w:val="both"/>
      </w:pPr>
    </w:p>
    <w:p w:rsidR="00201FF9" w:rsidRPr="00201FF9" w:rsidRDefault="00441395" w:rsidP="00F222EC">
      <w:pPr>
        <w:ind w:left="1440" w:firstLine="720"/>
        <w:jc w:val="both"/>
      </w:pPr>
      <w:r>
        <w:t>Each Harford County</w:t>
      </w:r>
      <w:r w:rsidR="00F222EC">
        <w:t xml:space="preserve"> Public Library will </w:t>
      </w:r>
      <w:r w:rsidR="00C33E43">
        <w:t xml:space="preserve">be open </w:t>
      </w:r>
      <w:r w:rsidR="00F222EC">
        <w:t>to the public during their normal hours of operation from 10:00 a.m. – 5:00 p.m. both Friday and Saturday.</w:t>
      </w:r>
      <w:r w:rsidR="00C33E43">
        <w:t xml:space="preserve"> </w:t>
      </w:r>
      <w:r w:rsidR="00F222EC">
        <w:t>The only exception is the Darlington Library which is open from 1:00 p.m. – 5:00 p.m. on Friday, June 29 and from 10:00 a.m. – 2:00 p.m. on Saturday, June 30.</w:t>
      </w:r>
    </w:p>
    <w:p w:rsidR="00201FF9" w:rsidRDefault="00201FF9" w:rsidP="00C33E43">
      <w:pPr>
        <w:jc w:val="both"/>
      </w:pPr>
      <w:r>
        <w:t xml:space="preserve">  </w:t>
      </w:r>
    </w:p>
    <w:p w:rsidR="00201FF9" w:rsidRDefault="00C33E43" w:rsidP="00C33E43">
      <w:pPr>
        <w:ind w:left="1440" w:firstLine="720"/>
        <w:jc w:val="both"/>
      </w:pPr>
      <w:r>
        <w:t>Commenting on the opening of cooling centers for the public, County Executive David R. Craig stated, “We encourage the citizens of Harford County, particularly the elderly, young children and those with respiratory health iss</w:t>
      </w:r>
      <w:r w:rsidR="00F222EC">
        <w:t>ues to seek shelter from the</w:t>
      </w:r>
      <w:r>
        <w:t xml:space="preserve"> heat.  </w:t>
      </w:r>
      <w:r w:rsidR="00F222EC">
        <w:t>With the support of Harford County Public Library Director Mary Hastler all libraries will be</w:t>
      </w:r>
      <w:r>
        <w:t xml:space="preserve"> open to the public for those wh</w:t>
      </w:r>
      <w:r w:rsidR="00F222EC">
        <w:t xml:space="preserve">o need some relief from the </w:t>
      </w:r>
      <w:r>
        <w:t>expected high temperatures,” Craig remarked.</w:t>
      </w:r>
    </w:p>
    <w:p w:rsidR="00CF4230" w:rsidRDefault="00CF4230" w:rsidP="00C33E43">
      <w:pPr>
        <w:ind w:left="1440" w:firstLine="720"/>
        <w:jc w:val="both"/>
      </w:pPr>
    </w:p>
    <w:p w:rsidR="00CF4230" w:rsidRDefault="00CF4230" w:rsidP="00C33E43">
      <w:pPr>
        <w:ind w:left="1440" w:firstLine="720"/>
        <w:jc w:val="both"/>
      </w:pPr>
      <w:r>
        <w:t>According to the Harford County Health Department, heat illness takes many forms, including heat fatigue, heat syncope (sudden dizziness after exercising in the heat), heat cramps, heat exhaustion or the most serious, heat stroke.  Heat stroke is an advanced form of heat stress that occurs when the body is overwhelmed by heat and unable to control its temperature.  A person with a body temperature above 104 degrees is likely suffering from heat stroke and may have symptoms of confusion, combativeness, strong rapid pulse, lack of sweating, dry flushed skin, faintness, staggering, possible delirium or coma.  Persons with any of these symptoms should receive immediate medical attention, especially older adults.</w:t>
      </w:r>
    </w:p>
    <w:p w:rsidR="001B0590" w:rsidRDefault="001B0590" w:rsidP="00C33E43">
      <w:pPr>
        <w:ind w:left="1440" w:firstLine="720"/>
        <w:jc w:val="both"/>
      </w:pPr>
    </w:p>
    <w:p w:rsidR="001B0590" w:rsidRDefault="001B0590" w:rsidP="001B0590">
      <w:pPr>
        <w:ind w:left="1440" w:firstLine="720"/>
        <w:jc w:val="center"/>
      </w:pPr>
      <w:r>
        <w:t>( more )</w:t>
      </w:r>
    </w:p>
    <w:p w:rsidR="001B0590" w:rsidRDefault="001B0590" w:rsidP="001B0590">
      <w:pPr>
        <w:ind w:left="1440" w:firstLine="720"/>
        <w:jc w:val="center"/>
      </w:pPr>
    </w:p>
    <w:p w:rsidR="001B0590" w:rsidRDefault="001B0590" w:rsidP="001B0590">
      <w:pPr>
        <w:ind w:left="1440" w:firstLine="720"/>
        <w:jc w:val="center"/>
      </w:pPr>
    </w:p>
    <w:p w:rsidR="001B0590" w:rsidRDefault="001B0590" w:rsidP="001B0590">
      <w:pPr>
        <w:ind w:left="1440" w:firstLine="720"/>
        <w:jc w:val="center"/>
      </w:pPr>
    </w:p>
    <w:p w:rsidR="001B0590" w:rsidRDefault="001B0590" w:rsidP="001B0590">
      <w:pPr>
        <w:ind w:left="1440" w:firstLine="720"/>
        <w:jc w:val="center"/>
      </w:pPr>
    </w:p>
    <w:p w:rsidR="001B0590" w:rsidRPr="001B0590" w:rsidRDefault="001B0590" w:rsidP="001B0590">
      <w:pPr>
        <w:tabs>
          <w:tab w:val="left" w:pos="1170"/>
        </w:tabs>
        <w:ind w:left="1170"/>
        <w:rPr>
          <w:b/>
          <w:i/>
          <w:color w:val="002060"/>
        </w:rPr>
      </w:pPr>
      <w:r w:rsidRPr="001B0590">
        <w:rPr>
          <w:b/>
          <w:i/>
          <w:color w:val="002060"/>
        </w:rPr>
        <w:lastRenderedPageBreak/>
        <w:t>Harford County Opens Cooling Centers at Public Libraries</w:t>
      </w:r>
    </w:p>
    <w:p w:rsidR="001B0590" w:rsidRPr="001B0590" w:rsidRDefault="001B0590" w:rsidP="001B0590">
      <w:pPr>
        <w:tabs>
          <w:tab w:val="left" w:pos="1170"/>
        </w:tabs>
        <w:ind w:left="1170"/>
        <w:rPr>
          <w:b/>
          <w:i/>
          <w:color w:val="002060"/>
        </w:rPr>
      </w:pPr>
      <w:r w:rsidRPr="001B0590">
        <w:rPr>
          <w:b/>
          <w:i/>
          <w:color w:val="002060"/>
        </w:rPr>
        <w:t>June 29, 2012</w:t>
      </w:r>
    </w:p>
    <w:p w:rsidR="001B0590" w:rsidRPr="001B0590" w:rsidRDefault="001B0590" w:rsidP="001B0590">
      <w:pPr>
        <w:tabs>
          <w:tab w:val="left" w:pos="1170"/>
        </w:tabs>
        <w:ind w:left="1170"/>
        <w:rPr>
          <w:b/>
          <w:i/>
          <w:color w:val="002060"/>
        </w:rPr>
      </w:pPr>
      <w:r w:rsidRPr="001B0590">
        <w:rPr>
          <w:b/>
          <w:i/>
          <w:color w:val="002060"/>
        </w:rPr>
        <w:t>Page Two</w:t>
      </w:r>
    </w:p>
    <w:p w:rsidR="001B0590" w:rsidRDefault="001B0590" w:rsidP="001B0590">
      <w:pPr>
        <w:tabs>
          <w:tab w:val="left" w:pos="1170"/>
        </w:tabs>
        <w:ind w:left="1170"/>
      </w:pPr>
    </w:p>
    <w:p w:rsidR="001B0590" w:rsidRDefault="001B0590" w:rsidP="00EE1FEF">
      <w:pPr>
        <w:tabs>
          <w:tab w:val="left" w:pos="1170"/>
        </w:tabs>
        <w:ind w:left="1170"/>
        <w:jc w:val="both"/>
      </w:pPr>
      <w:r>
        <w:tab/>
      </w:r>
      <w:r w:rsidR="000653AD">
        <w:t xml:space="preserve">   </w:t>
      </w:r>
      <w:r>
        <w:t>The Health Department advises, the risk for heat illness is a combination of the outside temperature along with the general health and lifestyle of an individual.  Health-related factors that may increase risk include:</w:t>
      </w:r>
    </w:p>
    <w:p w:rsidR="001B0590" w:rsidRDefault="001B0590" w:rsidP="00EE1FEF">
      <w:pPr>
        <w:tabs>
          <w:tab w:val="left" w:pos="1170"/>
        </w:tabs>
        <w:ind w:left="1170"/>
        <w:jc w:val="both"/>
      </w:pPr>
    </w:p>
    <w:p w:rsidR="001B0590" w:rsidRPr="00BF0B9A" w:rsidRDefault="001B0590" w:rsidP="001B0590">
      <w:pPr>
        <w:pStyle w:val="ListParagraph"/>
        <w:numPr>
          <w:ilvl w:val="0"/>
          <w:numId w:val="6"/>
        </w:numPr>
        <w:tabs>
          <w:tab w:val="left" w:pos="1170"/>
        </w:tabs>
        <w:rPr>
          <w:sz w:val="24"/>
          <w:szCs w:val="24"/>
        </w:rPr>
      </w:pPr>
      <w:r w:rsidRPr="00BF0B9A">
        <w:rPr>
          <w:rFonts w:ascii="Times New Roman" w:hAnsi="Times New Roman"/>
          <w:sz w:val="24"/>
          <w:szCs w:val="24"/>
        </w:rPr>
        <w:t>Inability to perspire, cau</w:t>
      </w:r>
      <w:r w:rsidR="00280E5E">
        <w:rPr>
          <w:rFonts w:ascii="Times New Roman" w:hAnsi="Times New Roman"/>
          <w:sz w:val="24"/>
          <w:szCs w:val="24"/>
        </w:rPr>
        <w:t>s</w:t>
      </w:r>
      <w:r w:rsidRPr="00BF0B9A">
        <w:rPr>
          <w:rFonts w:ascii="Times New Roman" w:hAnsi="Times New Roman"/>
          <w:sz w:val="24"/>
          <w:szCs w:val="24"/>
        </w:rPr>
        <w:t>ed by medications such as diuretics, sedatives, tranquilizers and certain heart and blood pressure medications</w:t>
      </w:r>
    </w:p>
    <w:p w:rsidR="001B0590" w:rsidRPr="00BF0B9A" w:rsidRDefault="001B0590" w:rsidP="001B0590">
      <w:pPr>
        <w:pStyle w:val="ListParagraph"/>
        <w:numPr>
          <w:ilvl w:val="0"/>
          <w:numId w:val="6"/>
        </w:numPr>
        <w:tabs>
          <w:tab w:val="left" w:pos="1170"/>
        </w:tabs>
        <w:rPr>
          <w:sz w:val="24"/>
          <w:szCs w:val="24"/>
        </w:rPr>
      </w:pPr>
      <w:r w:rsidRPr="00BF0B9A">
        <w:rPr>
          <w:rFonts w:ascii="Times New Roman" w:hAnsi="Times New Roman"/>
          <w:sz w:val="24"/>
          <w:szCs w:val="24"/>
        </w:rPr>
        <w:t>Taking several drugs for various conditions.  It is important, however, to continue to take prescribed medication and discuss possible problems with a physician</w:t>
      </w:r>
    </w:p>
    <w:p w:rsidR="001B0590" w:rsidRPr="00BF0B9A" w:rsidRDefault="00752C46" w:rsidP="001B0590">
      <w:pPr>
        <w:pStyle w:val="ListParagraph"/>
        <w:numPr>
          <w:ilvl w:val="0"/>
          <w:numId w:val="6"/>
        </w:numPr>
        <w:tabs>
          <w:tab w:val="left" w:pos="1170"/>
        </w:tabs>
        <w:rPr>
          <w:sz w:val="24"/>
          <w:szCs w:val="24"/>
        </w:rPr>
      </w:pPr>
      <w:r w:rsidRPr="00BF0B9A">
        <w:rPr>
          <w:rFonts w:ascii="Times New Roman" w:hAnsi="Times New Roman"/>
          <w:sz w:val="24"/>
          <w:szCs w:val="24"/>
        </w:rPr>
        <w:t>A person who is substantially overweight or underweight</w:t>
      </w:r>
    </w:p>
    <w:p w:rsidR="00752C46" w:rsidRPr="00BF0B9A" w:rsidRDefault="00752C46" w:rsidP="001B0590">
      <w:pPr>
        <w:pStyle w:val="ListParagraph"/>
        <w:numPr>
          <w:ilvl w:val="0"/>
          <w:numId w:val="6"/>
        </w:numPr>
        <w:tabs>
          <w:tab w:val="left" w:pos="1170"/>
        </w:tabs>
        <w:rPr>
          <w:sz w:val="24"/>
          <w:szCs w:val="24"/>
        </w:rPr>
      </w:pPr>
      <w:r w:rsidRPr="00BF0B9A">
        <w:rPr>
          <w:rFonts w:ascii="Times New Roman" w:hAnsi="Times New Roman"/>
          <w:sz w:val="24"/>
          <w:szCs w:val="24"/>
        </w:rPr>
        <w:t>Drinking alcoholic beverages</w:t>
      </w:r>
    </w:p>
    <w:p w:rsidR="00752C46" w:rsidRPr="00BF0B9A" w:rsidRDefault="00752C46" w:rsidP="001B0590">
      <w:pPr>
        <w:pStyle w:val="ListParagraph"/>
        <w:numPr>
          <w:ilvl w:val="0"/>
          <w:numId w:val="6"/>
        </w:numPr>
        <w:tabs>
          <w:tab w:val="left" w:pos="1170"/>
        </w:tabs>
        <w:rPr>
          <w:sz w:val="24"/>
          <w:szCs w:val="24"/>
        </w:rPr>
      </w:pPr>
      <w:r w:rsidRPr="00BF0B9A">
        <w:rPr>
          <w:rFonts w:ascii="Times New Roman" w:hAnsi="Times New Roman"/>
          <w:sz w:val="24"/>
          <w:szCs w:val="24"/>
        </w:rPr>
        <w:t>Being dehydrated</w:t>
      </w:r>
    </w:p>
    <w:p w:rsidR="00752C46" w:rsidRPr="00BF0B9A" w:rsidRDefault="00752C46" w:rsidP="001B0590">
      <w:pPr>
        <w:pStyle w:val="ListParagraph"/>
        <w:numPr>
          <w:ilvl w:val="0"/>
          <w:numId w:val="6"/>
        </w:numPr>
        <w:tabs>
          <w:tab w:val="left" w:pos="1170"/>
        </w:tabs>
        <w:rPr>
          <w:sz w:val="24"/>
          <w:szCs w:val="24"/>
        </w:rPr>
      </w:pPr>
      <w:r w:rsidRPr="00BF0B9A">
        <w:rPr>
          <w:rFonts w:ascii="Times New Roman" w:hAnsi="Times New Roman"/>
          <w:sz w:val="24"/>
          <w:szCs w:val="24"/>
        </w:rPr>
        <w:t>Age-related changes to the skin such as poor blood circulation and inefficient sweat glands</w:t>
      </w:r>
    </w:p>
    <w:p w:rsidR="00752C46" w:rsidRPr="00BF0B9A" w:rsidRDefault="00752C46" w:rsidP="001B0590">
      <w:pPr>
        <w:pStyle w:val="ListParagraph"/>
        <w:numPr>
          <w:ilvl w:val="0"/>
          <w:numId w:val="6"/>
        </w:numPr>
        <w:tabs>
          <w:tab w:val="left" w:pos="1170"/>
        </w:tabs>
        <w:rPr>
          <w:sz w:val="24"/>
          <w:szCs w:val="24"/>
        </w:rPr>
      </w:pPr>
      <w:r w:rsidRPr="00BF0B9A">
        <w:rPr>
          <w:rFonts w:ascii="Times New Roman" w:hAnsi="Times New Roman"/>
          <w:sz w:val="24"/>
          <w:szCs w:val="24"/>
        </w:rPr>
        <w:t>Heart, lung and kidney diseases, as well as any illness that causes general weakness or fever</w:t>
      </w:r>
    </w:p>
    <w:p w:rsidR="00752C46" w:rsidRPr="00BF0B9A" w:rsidRDefault="00BF0B9A" w:rsidP="001B0590">
      <w:pPr>
        <w:pStyle w:val="ListParagraph"/>
        <w:numPr>
          <w:ilvl w:val="0"/>
          <w:numId w:val="6"/>
        </w:numPr>
        <w:tabs>
          <w:tab w:val="left" w:pos="1170"/>
        </w:tabs>
        <w:rPr>
          <w:rFonts w:ascii="Times New Roman" w:hAnsi="Times New Roman"/>
          <w:sz w:val="24"/>
          <w:szCs w:val="24"/>
        </w:rPr>
      </w:pPr>
      <w:r w:rsidRPr="00BF0B9A">
        <w:rPr>
          <w:rFonts w:ascii="Times New Roman" w:hAnsi="Times New Roman"/>
          <w:sz w:val="24"/>
          <w:szCs w:val="24"/>
        </w:rPr>
        <w:t>High blood pressure or other conditions that require changes in diet.  For example, people on salt-restricted diets may be at an increased risk.  However, salt pills should not be used without first consulting a doctor.</w:t>
      </w:r>
    </w:p>
    <w:p w:rsidR="000653AD" w:rsidRDefault="000653AD" w:rsidP="00EE1FEF">
      <w:pPr>
        <w:tabs>
          <w:tab w:val="left" w:pos="1170"/>
        </w:tabs>
        <w:ind w:left="1530"/>
        <w:jc w:val="both"/>
      </w:pPr>
      <w:r>
        <w:t xml:space="preserve">The Harford County Health Department adds that individuals at special risk should </w:t>
      </w:r>
    </w:p>
    <w:p w:rsidR="00BF0B9A" w:rsidRDefault="000653AD" w:rsidP="00EE1FEF">
      <w:pPr>
        <w:tabs>
          <w:tab w:val="left" w:pos="1170"/>
        </w:tabs>
        <w:ind w:left="1170"/>
        <w:jc w:val="both"/>
      </w:pPr>
      <w:r>
        <w:t xml:space="preserve">stay indoors on particularly hot and humid days, especially when there is an air pollution alert in effect.  People without fans or air conditions should go to places such as shopping malls, movie </w:t>
      </w:r>
      <w:r w:rsidR="0057501F">
        <w:t>theaters</w:t>
      </w:r>
      <w:r>
        <w:t xml:space="preserve"> or designated cooling centers.</w:t>
      </w:r>
    </w:p>
    <w:p w:rsidR="000653AD" w:rsidRDefault="000653AD" w:rsidP="00EE1FEF">
      <w:pPr>
        <w:tabs>
          <w:tab w:val="left" w:pos="1170"/>
        </w:tabs>
        <w:ind w:left="1530"/>
        <w:jc w:val="both"/>
      </w:pPr>
    </w:p>
    <w:p w:rsidR="00BF0B9A" w:rsidRDefault="00BE7856" w:rsidP="00BF0B9A">
      <w:pPr>
        <w:tabs>
          <w:tab w:val="left" w:pos="1170"/>
        </w:tabs>
        <w:ind w:left="1170"/>
      </w:pPr>
      <w:r>
        <w:tab/>
        <w:t xml:space="preserve">For additional information visit the Department of Health and Mental Hygiene Extreme Heat website at </w:t>
      </w:r>
      <w:hyperlink r:id="rId7" w:history="1">
        <w:r w:rsidR="00446DDC" w:rsidRPr="00F95A57">
          <w:rPr>
            <w:rStyle w:val="Hyperlink"/>
          </w:rPr>
          <w:t>http://dhmh.maryland.gov/extremeheat/SitePages/Home.aspx</w:t>
        </w:r>
      </w:hyperlink>
      <w:r>
        <w:t xml:space="preserve">. Or the Harford County Division of Emergency Operations at </w:t>
      </w:r>
      <w:hyperlink r:id="rId8" w:history="1">
        <w:r w:rsidRPr="00F95A57">
          <w:rPr>
            <w:rStyle w:val="Hyperlink"/>
          </w:rPr>
          <w:t>www.harfordpublicsafety.org</w:t>
        </w:r>
      </w:hyperlink>
      <w:r>
        <w:t>.</w:t>
      </w:r>
    </w:p>
    <w:p w:rsidR="00BE7856" w:rsidRPr="00BF0B9A" w:rsidRDefault="00BE7856" w:rsidP="00BF0B9A">
      <w:pPr>
        <w:tabs>
          <w:tab w:val="left" w:pos="1170"/>
        </w:tabs>
        <w:ind w:left="1170"/>
      </w:pPr>
    </w:p>
    <w:p w:rsidR="001B0590" w:rsidRDefault="001B0590" w:rsidP="001B0590">
      <w:pPr>
        <w:tabs>
          <w:tab w:val="left" w:pos="1170"/>
        </w:tabs>
        <w:ind w:left="1170"/>
      </w:pPr>
    </w:p>
    <w:p w:rsidR="00201FF9" w:rsidRDefault="00201FF9" w:rsidP="00C33E43">
      <w:pPr>
        <w:jc w:val="both"/>
      </w:pPr>
    </w:p>
    <w:p w:rsidR="00201FF9" w:rsidRDefault="00201FF9" w:rsidP="00201FF9"/>
    <w:p w:rsidR="00201FF9" w:rsidRDefault="00201FF9" w:rsidP="00201FF9">
      <w:pPr>
        <w:numPr>
          <w:ilvl w:val="0"/>
          <w:numId w:val="4"/>
        </w:numPr>
        <w:jc w:val="center"/>
      </w:pPr>
      <w:r>
        <w:t xml:space="preserve">30 – </w:t>
      </w:r>
    </w:p>
    <w:p w:rsidR="00201FF9" w:rsidRDefault="00201FF9" w:rsidP="00201FF9">
      <w:pPr>
        <w:jc w:val="center"/>
      </w:pPr>
    </w:p>
    <w:p w:rsidR="00201FF9" w:rsidRDefault="00201FF9" w:rsidP="00201FF9">
      <w:pPr>
        <w:jc w:val="center"/>
      </w:pPr>
      <w:r>
        <w:t xml:space="preserve">            “Preserving Harford’s past; promoting Harford’s future”</w:t>
      </w:r>
    </w:p>
    <w:p w:rsidR="00201FF9" w:rsidRDefault="00201FF9" w:rsidP="00577C51">
      <w:pPr>
        <w:ind w:left="1440"/>
      </w:pPr>
    </w:p>
    <w:sectPr w:rsidR="00201FF9" w:rsidSect="00577C51">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B29"/>
    <w:multiLevelType w:val="hybridMultilevel"/>
    <w:tmpl w:val="AFD61382"/>
    <w:lvl w:ilvl="0" w:tplc="828EF230">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C2314C4"/>
    <w:multiLevelType w:val="hybridMultilevel"/>
    <w:tmpl w:val="B48E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003C"/>
    <w:multiLevelType w:val="hybridMultilevel"/>
    <w:tmpl w:val="00D41A3E"/>
    <w:lvl w:ilvl="0" w:tplc="02C8096E">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D9564BA"/>
    <w:multiLevelType w:val="hybridMultilevel"/>
    <w:tmpl w:val="7680865C"/>
    <w:lvl w:ilvl="0" w:tplc="9FF2A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F0102"/>
    <w:multiLevelType w:val="hybridMultilevel"/>
    <w:tmpl w:val="5178FC2C"/>
    <w:lvl w:ilvl="0" w:tplc="B83C8B7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2D0506"/>
    <w:multiLevelType w:val="hybridMultilevel"/>
    <w:tmpl w:val="C01C8858"/>
    <w:lvl w:ilvl="0" w:tplc="77CEB5B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F4"/>
    <w:rsid w:val="000001CA"/>
    <w:rsid w:val="00000B2E"/>
    <w:rsid w:val="000017F5"/>
    <w:rsid w:val="00002335"/>
    <w:rsid w:val="00002438"/>
    <w:rsid w:val="000045BA"/>
    <w:rsid w:val="0000492E"/>
    <w:rsid w:val="00005814"/>
    <w:rsid w:val="00005844"/>
    <w:rsid w:val="000072BF"/>
    <w:rsid w:val="00007729"/>
    <w:rsid w:val="0001048F"/>
    <w:rsid w:val="00012515"/>
    <w:rsid w:val="00013262"/>
    <w:rsid w:val="0001337A"/>
    <w:rsid w:val="0001374F"/>
    <w:rsid w:val="00014501"/>
    <w:rsid w:val="00015340"/>
    <w:rsid w:val="00016319"/>
    <w:rsid w:val="00016DB2"/>
    <w:rsid w:val="00021D5B"/>
    <w:rsid w:val="00022A17"/>
    <w:rsid w:val="00025545"/>
    <w:rsid w:val="0002662F"/>
    <w:rsid w:val="00027F0A"/>
    <w:rsid w:val="00030E73"/>
    <w:rsid w:val="00031DE0"/>
    <w:rsid w:val="000331D1"/>
    <w:rsid w:val="00033315"/>
    <w:rsid w:val="000334CD"/>
    <w:rsid w:val="00033A8B"/>
    <w:rsid w:val="00040B62"/>
    <w:rsid w:val="00041186"/>
    <w:rsid w:val="00041E9F"/>
    <w:rsid w:val="00044A94"/>
    <w:rsid w:val="00045377"/>
    <w:rsid w:val="0004732E"/>
    <w:rsid w:val="000477FC"/>
    <w:rsid w:val="0005084C"/>
    <w:rsid w:val="00051116"/>
    <w:rsid w:val="0005417B"/>
    <w:rsid w:val="00054958"/>
    <w:rsid w:val="000553A6"/>
    <w:rsid w:val="000563B7"/>
    <w:rsid w:val="00057D82"/>
    <w:rsid w:val="00061660"/>
    <w:rsid w:val="00061E37"/>
    <w:rsid w:val="000653AD"/>
    <w:rsid w:val="00065608"/>
    <w:rsid w:val="00065F64"/>
    <w:rsid w:val="000702D7"/>
    <w:rsid w:val="0007226C"/>
    <w:rsid w:val="000732B2"/>
    <w:rsid w:val="00073336"/>
    <w:rsid w:val="000749F3"/>
    <w:rsid w:val="000767F2"/>
    <w:rsid w:val="00076CBE"/>
    <w:rsid w:val="00077524"/>
    <w:rsid w:val="000776ED"/>
    <w:rsid w:val="00081A51"/>
    <w:rsid w:val="00082D06"/>
    <w:rsid w:val="00082F0B"/>
    <w:rsid w:val="00083753"/>
    <w:rsid w:val="000843B3"/>
    <w:rsid w:val="00085E2E"/>
    <w:rsid w:val="0009129B"/>
    <w:rsid w:val="00091D28"/>
    <w:rsid w:val="00093324"/>
    <w:rsid w:val="00093A05"/>
    <w:rsid w:val="0009424A"/>
    <w:rsid w:val="000947A9"/>
    <w:rsid w:val="00094B44"/>
    <w:rsid w:val="00095DAD"/>
    <w:rsid w:val="00096F08"/>
    <w:rsid w:val="000A12FD"/>
    <w:rsid w:val="000A1414"/>
    <w:rsid w:val="000A25CA"/>
    <w:rsid w:val="000A2874"/>
    <w:rsid w:val="000A2941"/>
    <w:rsid w:val="000A3722"/>
    <w:rsid w:val="000A4FEC"/>
    <w:rsid w:val="000A7EA4"/>
    <w:rsid w:val="000B0249"/>
    <w:rsid w:val="000B16B8"/>
    <w:rsid w:val="000B2AEA"/>
    <w:rsid w:val="000B3638"/>
    <w:rsid w:val="000B3835"/>
    <w:rsid w:val="000B449E"/>
    <w:rsid w:val="000B46B6"/>
    <w:rsid w:val="000B47A4"/>
    <w:rsid w:val="000B4B8A"/>
    <w:rsid w:val="000B5175"/>
    <w:rsid w:val="000B59CD"/>
    <w:rsid w:val="000B5CFF"/>
    <w:rsid w:val="000B63D0"/>
    <w:rsid w:val="000B6553"/>
    <w:rsid w:val="000B7240"/>
    <w:rsid w:val="000C0916"/>
    <w:rsid w:val="000C161C"/>
    <w:rsid w:val="000C21E6"/>
    <w:rsid w:val="000C2513"/>
    <w:rsid w:val="000C5097"/>
    <w:rsid w:val="000C5627"/>
    <w:rsid w:val="000C6CD2"/>
    <w:rsid w:val="000C724F"/>
    <w:rsid w:val="000C79D3"/>
    <w:rsid w:val="000D0516"/>
    <w:rsid w:val="000D052F"/>
    <w:rsid w:val="000D0901"/>
    <w:rsid w:val="000D243A"/>
    <w:rsid w:val="000D2508"/>
    <w:rsid w:val="000D29D4"/>
    <w:rsid w:val="000D55F0"/>
    <w:rsid w:val="000D6A9E"/>
    <w:rsid w:val="000E2145"/>
    <w:rsid w:val="000E3600"/>
    <w:rsid w:val="000E3932"/>
    <w:rsid w:val="000E3DD2"/>
    <w:rsid w:val="000E5ABE"/>
    <w:rsid w:val="000F0412"/>
    <w:rsid w:val="000F1958"/>
    <w:rsid w:val="000F4252"/>
    <w:rsid w:val="000F4260"/>
    <w:rsid w:val="000F5BEA"/>
    <w:rsid w:val="00100075"/>
    <w:rsid w:val="00100729"/>
    <w:rsid w:val="00101B9B"/>
    <w:rsid w:val="001024AF"/>
    <w:rsid w:val="00102E59"/>
    <w:rsid w:val="0010445C"/>
    <w:rsid w:val="00104971"/>
    <w:rsid w:val="00104AC1"/>
    <w:rsid w:val="001073A9"/>
    <w:rsid w:val="0010775E"/>
    <w:rsid w:val="001118D0"/>
    <w:rsid w:val="001133B7"/>
    <w:rsid w:val="001158E9"/>
    <w:rsid w:val="00116B16"/>
    <w:rsid w:val="001179A8"/>
    <w:rsid w:val="001201CC"/>
    <w:rsid w:val="00120396"/>
    <w:rsid w:val="00121144"/>
    <w:rsid w:val="00121A75"/>
    <w:rsid w:val="00122F75"/>
    <w:rsid w:val="00123FE7"/>
    <w:rsid w:val="0012572E"/>
    <w:rsid w:val="001263B3"/>
    <w:rsid w:val="001269EE"/>
    <w:rsid w:val="00127ADB"/>
    <w:rsid w:val="001312F5"/>
    <w:rsid w:val="00132612"/>
    <w:rsid w:val="00132C71"/>
    <w:rsid w:val="00133462"/>
    <w:rsid w:val="00137344"/>
    <w:rsid w:val="0014038B"/>
    <w:rsid w:val="001405F0"/>
    <w:rsid w:val="00143A14"/>
    <w:rsid w:val="00145C87"/>
    <w:rsid w:val="00145D67"/>
    <w:rsid w:val="00146FE7"/>
    <w:rsid w:val="0015020B"/>
    <w:rsid w:val="00150EC9"/>
    <w:rsid w:val="00152435"/>
    <w:rsid w:val="00154C16"/>
    <w:rsid w:val="00154CE1"/>
    <w:rsid w:val="00156972"/>
    <w:rsid w:val="00156B28"/>
    <w:rsid w:val="00156C7A"/>
    <w:rsid w:val="00156E66"/>
    <w:rsid w:val="00157A24"/>
    <w:rsid w:val="00160379"/>
    <w:rsid w:val="00161117"/>
    <w:rsid w:val="00161242"/>
    <w:rsid w:val="001619AC"/>
    <w:rsid w:val="001634ED"/>
    <w:rsid w:val="00163834"/>
    <w:rsid w:val="00163993"/>
    <w:rsid w:val="001642E2"/>
    <w:rsid w:val="00167473"/>
    <w:rsid w:val="0017009D"/>
    <w:rsid w:val="00170F9B"/>
    <w:rsid w:val="0017116A"/>
    <w:rsid w:val="001719A5"/>
    <w:rsid w:val="00173DA1"/>
    <w:rsid w:val="00175623"/>
    <w:rsid w:val="00175902"/>
    <w:rsid w:val="00176F64"/>
    <w:rsid w:val="00180390"/>
    <w:rsid w:val="0018196D"/>
    <w:rsid w:val="001820F8"/>
    <w:rsid w:val="00182825"/>
    <w:rsid w:val="00182B0B"/>
    <w:rsid w:val="00183046"/>
    <w:rsid w:val="00183845"/>
    <w:rsid w:val="00183886"/>
    <w:rsid w:val="00183ECB"/>
    <w:rsid w:val="00184270"/>
    <w:rsid w:val="00184B2E"/>
    <w:rsid w:val="00185139"/>
    <w:rsid w:val="001854F2"/>
    <w:rsid w:val="00186AC8"/>
    <w:rsid w:val="00186E9B"/>
    <w:rsid w:val="00187D37"/>
    <w:rsid w:val="00187F4E"/>
    <w:rsid w:val="00191E19"/>
    <w:rsid w:val="00193244"/>
    <w:rsid w:val="00193E32"/>
    <w:rsid w:val="0019418E"/>
    <w:rsid w:val="001952DB"/>
    <w:rsid w:val="00195378"/>
    <w:rsid w:val="00197170"/>
    <w:rsid w:val="001A29A6"/>
    <w:rsid w:val="001A4077"/>
    <w:rsid w:val="001A4B7F"/>
    <w:rsid w:val="001A5D7A"/>
    <w:rsid w:val="001A7469"/>
    <w:rsid w:val="001B02EF"/>
    <w:rsid w:val="001B0590"/>
    <w:rsid w:val="001B14D8"/>
    <w:rsid w:val="001B1D6A"/>
    <w:rsid w:val="001B228C"/>
    <w:rsid w:val="001B29B9"/>
    <w:rsid w:val="001B4546"/>
    <w:rsid w:val="001B4AFA"/>
    <w:rsid w:val="001B4C07"/>
    <w:rsid w:val="001B4C17"/>
    <w:rsid w:val="001B5550"/>
    <w:rsid w:val="001B6512"/>
    <w:rsid w:val="001C051E"/>
    <w:rsid w:val="001C0CF4"/>
    <w:rsid w:val="001C13E0"/>
    <w:rsid w:val="001C3042"/>
    <w:rsid w:val="001C64B5"/>
    <w:rsid w:val="001C708E"/>
    <w:rsid w:val="001D1038"/>
    <w:rsid w:val="001D1D82"/>
    <w:rsid w:val="001D1FDA"/>
    <w:rsid w:val="001D3A78"/>
    <w:rsid w:val="001D4356"/>
    <w:rsid w:val="001D643D"/>
    <w:rsid w:val="001D6BFE"/>
    <w:rsid w:val="001D78A7"/>
    <w:rsid w:val="001D7C46"/>
    <w:rsid w:val="001E0CF6"/>
    <w:rsid w:val="001E42CF"/>
    <w:rsid w:val="001E4466"/>
    <w:rsid w:val="001E4E25"/>
    <w:rsid w:val="001E7793"/>
    <w:rsid w:val="001F0151"/>
    <w:rsid w:val="001F0198"/>
    <w:rsid w:val="001F21D4"/>
    <w:rsid w:val="001F3AAF"/>
    <w:rsid w:val="001F47A6"/>
    <w:rsid w:val="001F4BCB"/>
    <w:rsid w:val="001F56F9"/>
    <w:rsid w:val="001F57AF"/>
    <w:rsid w:val="001F6980"/>
    <w:rsid w:val="00200502"/>
    <w:rsid w:val="0020111E"/>
    <w:rsid w:val="00201B64"/>
    <w:rsid w:val="00201FF9"/>
    <w:rsid w:val="002024DC"/>
    <w:rsid w:val="00203C44"/>
    <w:rsid w:val="0020457B"/>
    <w:rsid w:val="0020547B"/>
    <w:rsid w:val="00205E00"/>
    <w:rsid w:val="002063B4"/>
    <w:rsid w:val="002067A3"/>
    <w:rsid w:val="002067E6"/>
    <w:rsid w:val="00213838"/>
    <w:rsid w:val="002147F3"/>
    <w:rsid w:val="00214CA6"/>
    <w:rsid w:val="0021587F"/>
    <w:rsid w:val="00215E77"/>
    <w:rsid w:val="00216ADF"/>
    <w:rsid w:val="00224248"/>
    <w:rsid w:val="00225453"/>
    <w:rsid w:val="002271CF"/>
    <w:rsid w:val="0022765E"/>
    <w:rsid w:val="00234525"/>
    <w:rsid w:val="002352BC"/>
    <w:rsid w:val="00236839"/>
    <w:rsid w:val="0023772C"/>
    <w:rsid w:val="0024295D"/>
    <w:rsid w:val="00242D33"/>
    <w:rsid w:val="002434D0"/>
    <w:rsid w:val="002454F0"/>
    <w:rsid w:val="00245D05"/>
    <w:rsid w:val="00246BCF"/>
    <w:rsid w:val="002472FC"/>
    <w:rsid w:val="002474D3"/>
    <w:rsid w:val="00250473"/>
    <w:rsid w:val="002510D1"/>
    <w:rsid w:val="00251C43"/>
    <w:rsid w:val="00253100"/>
    <w:rsid w:val="00254996"/>
    <w:rsid w:val="00256B17"/>
    <w:rsid w:val="002602AA"/>
    <w:rsid w:val="00260B3C"/>
    <w:rsid w:val="002613AE"/>
    <w:rsid w:val="00261492"/>
    <w:rsid w:val="0026219A"/>
    <w:rsid w:val="00262431"/>
    <w:rsid w:val="002633BF"/>
    <w:rsid w:val="00263A53"/>
    <w:rsid w:val="00264ED2"/>
    <w:rsid w:val="0026518B"/>
    <w:rsid w:val="00265203"/>
    <w:rsid w:val="00265463"/>
    <w:rsid w:val="00265817"/>
    <w:rsid w:val="002667FC"/>
    <w:rsid w:val="002707FD"/>
    <w:rsid w:val="00271BEA"/>
    <w:rsid w:val="00272E33"/>
    <w:rsid w:val="00273D85"/>
    <w:rsid w:val="00274915"/>
    <w:rsid w:val="00275A1A"/>
    <w:rsid w:val="00277338"/>
    <w:rsid w:val="00280E5E"/>
    <w:rsid w:val="00282489"/>
    <w:rsid w:val="00282C57"/>
    <w:rsid w:val="00282E34"/>
    <w:rsid w:val="002842FC"/>
    <w:rsid w:val="002845C0"/>
    <w:rsid w:val="00284C4C"/>
    <w:rsid w:val="00287440"/>
    <w:rsid w:val="00290834"/>
    <w:rsid w:val="002926EF"/>
    <w:rsid w:val="00292962"/>
    <w:rsid w:val="002945BE"/>
    <w:rsid w:val="002951AE"/>
    <w:rsid w:val="002964F5"/>
    <w:rsid w:val="00296EE6"/>
    <w:rsid w:val="00297D06"/>
    <w:rsid w:val="002A0470"/>
    <w:rsid w:val="002A47A5"/>
    <w:rsid w:val="002A5E00"/>
    <w:rsid w:val="002A6425"/>
    <w:rsid w:val="002A690B"/>
    <w:rsid w:val="002B01E7"/>
    <w:rsid w:val="002B0956"/>
    <w:rsid w:val="002B0EB5"/>
    <w:rsid w:val="002B0F46"/>
    <w:rsid w:val="002B1249"/>
    <w:rsid w:val="002B17DC"/>
    <w:rsid w:val="002B2956"/>
    <w:rsid w:val="002B4120"/>
    <w:rsid w:val="002B4221"/>
    <w:rsid w:val="002B49AC"/>
    <w:rsid w:val="002B4EFE"/>
    <w:rsid w:val="002B555A"/>
    <w:rsid w:val="002B5D69"/>
    <w:rsid w:val="002B6EE2"/>
    <w:rsid w:val="002B6F15"/>
    <w:rsid w:val="002B7830"/>
    <w:rsid w:val="002C0A40"/>
    <w:rsid w:val="002C1C2D"/>
    <w:rsid w:val="002C21D6"/>
    <w:rsid w:val="002C2340"/>
    <w:rsid w:val="002D1829"/>
    <w:rsid w:val="002D2248"/>
    <w:rsid w:val="002D2342"/>
    <w:rsid w:val="002D30BA"/>
    <w:rsid w:val="002D4D83"/>
    <w:rsid w:val="002D4EF1"/>
    <w:rsid w:val="002D51E2"/>
    <w:rsid w:val="002E173E"/>
    <w:rsid w:val="002E1A4E"/>
    <w:rsid w:val="002E1A79"/>
    <w:rsid w:val="002E2362"/>
    <w:rsid w:val="002E3A30"/>
    <w:rsid w:val="002E3ACF"/>
    <w:rsid w:val="002E4AA2"/>
    <w:rsid w:val="002E5851"/>
    <w:rsid w:val="002E5AE0"/>
    <w:rsid w:val="002E6F61"/>
    <w:rsid w:val="002E722E"/>
    <w:rsid w:val="002E73D0"/>
    <w:rsid w:val="002E7722"/>
    <w:rsid w:val="002F0D54"/>
    <w:rsid w:val="002F18A7"/>
    <w:rsid w:val="002F30D1"/>
    <w:rsid w:val="002F3FD6"/>
    <w:rsid w:val="002F42EF"/>
    <w:rsid w:val="002F46B5"/>
    <w:rsid w:val="002F50D9"/>
    <w:rsid w:val="002F58F8"/>
    <w:rsid w:val="002F6267"/>
    <w:rsid w:val="002F6682"/>
    <w:rsid w:val="0030197B"/>
    <w:rsid w:val="0030233A"/>
    <w:rsid w:val="0030246B"/>
    <w:rsid w:val="003030F5"/>
    <w:rsid w:val="003034A1"/>
    <w:rsid w:val="00303AEF"/>
    <w:rsid w:val="00307CDD"/>
    <w:rsid w:val="00311F37"/>
    <w:rsid w:val="00313734"/>
    <w:rsid w:val="00313DFB"/>
    <w:rsid w:val="003146E7"/>
    <w:rsid w:val="00316646"/>
    <w:rsid w:val="00317FD9"/>
    <w:rsid w:val="003207FC"/>
    <w:rsid w:val="00321424"/>
    <w:rsid w:val="00321D49"/>
    <w:rsid w:val="00321D51"/>
    <w:rsid w:val="003229DD"/>
    <w:rsid w:val="00322B6E"/>
    <w:rsid w:val="00323856"/>
    <w:rsid w:val="00323D82"/>
    <w:rsid w:val="00324800"/>
    <w:rsid w:val="003248BD"/>
    <w:rsid w:val="0032639A"/>
    <w:rsid w:val="00330AA8"/>
    <w:rsid w:val="00330E1B"/>
    <w:rsid w:val="00331CDB"/>
    <w:rsid w:val="00332175"/>
    <w:rsid w:val="00332EA9"/>
    <w:rsid w:val="003337C6"/>
    <w:rsid w:val="00333F89"/>
    <w:rsid w:val="00334BD1"/>
    <w:rsid w:val="00336E6B"/>
    <w:rsid w:val="0033702A"/>
    <w:rsid w:val="003373E2"/>
    <w:rsid w:val="00337EA4"/>
    <w:rsid w:val="00340BCC"/>
    <w:rsid w:val="003414C6"/>
    <w:rsid w:val="003426C9"/>
    <w:rsid w:val="00342D49"/>
    <w:rsid w:val="00342E0B"/>
    <w:rsid w:val="00344099"/>
    <w:rsid w:val="00344732"/>
    <w:rsid w:val="00345A5A"/>
    <w:rsid w:val="00346809"/>
    <w:rsid w:val="003470C1"/>
    <w:rsid w:val="003544A9"/>
    <w:rsid w:val="00354C71"/>
    <w:rsid w:val="00354C9D"/>
    <w:rsid w:val="00356735"/>
    <w:rsid w:val="00356A23"/>
    <w:rsid w:val="00357ADE"/>
    <w:rsid w:val="00357E37"/>
    <w:rsid w:val="00360043"/>
    <w:rsid w:val="00360350"/>
    <w:rsid w:val="00360B9B"/>
    <w:rsid w:val="0036116F"/>
    <w:rsid w:val="003629FC"/>
    <w:rsid w:val="00363F26"/>
    <w:rsid w:val="00364164"/>
    <w:rsid w:val="00364D3E"/>
    <w:rsid w:val="003660A4"/>
    <w:rsid w:val="0036769F"/>
    <w:rsid w:val="003725E8"/>
    <w:rsid w:val="00372BCB"/>
    <w:rsid w:val="003730D7"/>
    <w:rsid w:val="00375415"/>
    <w:rsid w:val="0037635B"/>
    <w:rsid w:val="003765E6"/>
    <w:rsid w:val="00376FAC"/>
    <w:rsid w:val="00377535"/>
    <w:rsid w:val="0037774E"/>
    <w:rsid w:val="00377CA9"/>
    <w:rsid w:val="00377E95"/>
    <w:rsid w:val="00380F5A"/>
    <w:rsid w:val="00380F8D"/>
    <w:rsid w:val="0038128C"/>
    <w:rsid w:val="00381AE2"/>
    <w:rsid w:val="003823EC"/>
    <w:rsid w:val="0038337E"/>
    <w:rsid w:val="00386D54"/>
    <w:rsid w:val="00387646"/>
    <w:rsid w:val="00390027"/>
    <w:rsid w:val="003913C6"/>
    <w:rsid w:val="003917EE"/>
    <w:rsid w:val="00391BFA"/>
    <w:rsid w:val="003928B0"/>
    <w:rsid w:val="00392A7A"/>
    <w:rsid w:val="00392E7C"/>
    <w:rsid w:val="003933EA"/>
    <w:rsid w:val="00393A8E"/>
    <w:rsid w:val="00393DBE"/>
    <w:rsid w:val="00395560"/>
    <w:rsid w:val="003970FB"/>
    <w:rsid w:val="003972DC"/>
    <w:rsid w:val="00397732"/>
    <w:rsid w:val="00397D1D"/>
    <w:rsid w:val="003A060C"/>
    <w:rsid w:val="003A180F"/>
    <w:rsid w:val="003A1900"/>
    <w:rsid w:val="003A2338"/>
    <w:rsid w:val="003A3229"/>
    <w:rsid w:val="003A6A02"/>
    <w:rsid w:val="003B05B6"/>
    <w:rsid w:val="003B11BF"/>
    <w:rsid w:val="003B17E1"/>
    <w:rsid w:val="003B1A3E"/>
    <w:rsid w:val="003B1AAB"/>
    <w:rsid w:val="003B2D7C"/>
    <w:rsid w:val="003B4259"/>
    <w:rsid w:val="003B4422"/>
    <w:rsid w:val="003B575F"/>
    <w:rsid w:val="003B6C04"/>
    <w:rsid w:val="003C093F"/>
    <w:rsid w:val="003C18D8"/>
    <w:rsid w:val="003C1B26"/>
    <w:rsid w:val="003C23C2"/>
    <w:rsid w:val="003C2A2F"/>
    <w:rsid w:val="003C3BD4"/>
    <w:rsid w:val="003C4023"/>
    <w:rsid w:val="003C5358"/>
    <w:rsid w:val="003C7353"/>
    <w:rsid w:val="003D00A2"/>
    <w:rsid w:val="003D0502"/>
    <w:rsid w:val="003D0CF7"/>
    <w:rsid w:val="003D1978"/>
    <w:rsid w:val="003D3F01"/>
    <w:rsid w:val="003D3FE8"/>
    <w:rsid w:val="003D4D92"/>
    <w:rsid w:val="003D4E5C"/>
    <w:rsid w:val="003D5F01"/>
    <w:rsid w:val="003D6805"/>
    <w:rsid w:val="003D75EB"/>
    <w:rsid w:val="003E0791"/>
    <w:rsid w:val="003E07AF"/>
    <w:rsid w:val="003E1F18"/>
    <w:rsid w:val="003E24B1"/>
    <w:rsid w:val="003E277E"/>
    <w:rsid w:val="003E2E64"/>
    <w:rsid w:val="003E347D"/>
    <w:rsid w:val="003E37DB"/>
    <w:rsid w:val="003E641D"/>
    <w:rsid w:val="003E73C9"/>
    <w:rsid w:val="003E7923"/>
    <w:rsid w:val="003F00A3"/>
    <w:rsid w:val="003F0197"/>
    <w:rsid w:val="003F0A3B"/>
    <w:rsid w:val="003F0E2A"/>
    <w:rsid w:val="003F14FC"/>
    <w:rsid w:val="003F2661"/>
    <w:rsid w:val="003F3265"/>
    <w:rsid w:val="003F4AA8"/>
    <w:rsid w:val="003F4BC1"/>
    <w:rsid w:val="003F7394"/>
    <w:rsid w:val="00400E61"/>
    <w:rsid w:val="00401115"/>
    <w:rsid w:val="004018BF"/>
    <w:rsid w:val="00403E88"/>
    <w:rsid w:val="0040549D"/>
    <w:rsid w:val="004057FA"/>
    <w:rsid w:val="00407430"/>
    <w:rsid w:val="0041161A"/>
    <w:rsid w:val="00412F26"/>
    <w:rsid w:val="00413F06"/>
    <w:rsid w:val="00414D68"/>
    <w:rsid w:val="00415A40"/>
    <w:rsid w:val="00417334"/>
    <w:rsid w:val="00417BCA"/>
    <w:rsid w:val="00421297"/>
    <w:rsid w:val="00421C42"/>
    <w:rsid w:val="00422B48"/>
    <w:rsid w:val="0042306F"/>
    <w:rsid w:val="00424902"/>
    <w:rsid w:val="00425028"/>
    <w:rsid w:val="0042594F"/>
    <w:rsid w:val="004276CE"/>
    <w:rsid w:val="004314CD"/>
    <w:rsid w:val="0043265D"/>
    <w:rsid w:val="0043268E"/>
    <w:rsid w:val="004329A3"/>
    <w:rsid w:val="00434781"/>
    <w:rsid w:val="004349B5"/>
    <w:rsid w:val="00435404"/>
    <w:rsid w:val="00435958"/>
    <w:rsid w:val="004367D0"/>
    <w:rsid w:val="00436ABA"/>
    <w:rsid w:val="00441395"/>
    <w:rsid w:val="00443AC6"/>
    <w:rsid w:val="00443C1F"/>
    <w:rsid w:val="00444C0C"/>
    <w:rsid w:val="00445587"/>
    <w:rsid w:val="00445D0B"/>
    <w:rsid w:val="00445DFE"/>
    <w:rsid w:val="004463EF"/>
    <w:rsid w:val="00446DDC"/>
    <w:rsid w:val="00446ED4"/>
    <w:rsid w:val="00447EAA"/>
    <w:rsid w:val="004501A1"/>
    <w:rsid w:val="00455234"/>
    <w:rsid w:val="004554DC"/>
    <w:rsid w:val="00456335"/>
    <w:rsid w:val="00456730"/>
    <w:rsid w:val="0045693F"/>
    <w:rsid w:val="00457ACF"/>
    <w:rsid w:val="00460175"/>
    <w:rsid w:val="004615E6"/>
    <w:rsid w:val="00461BA9"/>
    <w:rsid w:val="00462618"/>
    <w:rsid w:val="00463389"/>
    <w:rsid w:val="00463F64"/>
    <w:rsid w:val="00464B6D"/>
    <w:rsid w:val="00465F83"/>
    <w:rsid w:val="004661A5"/>
    <w:rsid w:val="004663AF"/>
    <w:rsid w:val="0047153A"/>
    <w:rsid w:val="00471794"/>
    <w:rsid w:val="00471E7E"/>
    <w:rsid w:val="00473859"/>
    <w:rsid w:val="00474570"/>
    <w:rsid w:val="00475B2C"/>
    <w:rsid w:val="0047615F"/>
    <w:rsid w:val="00477669"/>
    <w:rsid w:val="004805E4"/>
    <w:rsid w:val="004824EC"/>
    <w:rsid w:val="00482FF1"/>
    <w:rsid w:val="0048443B"/>
    <w:rsid w:val="00484FAE"/>
    <w:rsid w:val="00485457"/>
    <w:rsid w:val="00485D93"/>
    <w:rsid w:val="00486C35"/>
    <w:rsid w:val="00487815"/>
    <w:rsid w:val="00487B08"/>
    <w:rsid w:val="00490338"/>
    <w:rsid w:val="00491A7C"/>
    <w:rsid w:val="00491AE9"/>
    <w:rsid w:val="00492983"/>
    <w:rsid w:val="0049302C"/>
    <w:rsid w:val="0049322F"/>
    <w:rsid w:val="00493ACF"/>
    <w:rsid w:val="00495277"/>
    <w:rsid w:val="00495CA9"/>
    <w:rsid w:val="00495CDF"/>
    <w:rsid w:val="00496888"/>
    <w:rsid w:val="004970D5"/>
    <w:rsid w:val="004978FA"/>
    <w:rsid w:val="004A48D7"/>
    <w:rsid w:val="004A4E49"/>
    <w:rsid w:val="004A7209"/>
    <w:rsid w:val="004B1410"/>
    <w:rsid w:val="004B306A"/>
    <w:rsid w:val="004B4EF8"/>
    <w:rsid w:val="004B656D"/>
    <w:rsid w:val="004C09F8"/>
    <w:rsid w:val="004C193A"/>
    <w:rsid w:val="004C228D"/>
    <w:rsid w:val="004C2E95"/>
    <w:rsid w:val="004C4BCE"/>
    <w:rsid w:val="004C4F35"/>
    <w:rsid w:val="004C62E4"/>
    <w:rsid w:val="004C7146"/>
    <w:rsid w:val="004C7937"/>
    <w:rsid w:val="004C7E8F"/>
    <w:rsid w:val="004D02DA"/>
    <w:rsid w:val="004D0963"/>
    <w:rsid w:val="004D1857"/>
    <w:rsid w:val="004D2452"/>
    <w:rsid w:val="004D3E69"/>
    <w:rsid w:val="004D45B4"/>
    <w:rsid w:val="004D4AF2"/>
    <w:rsid w:val="004D4B6A"/>
    <w:rsid w:val="004D4BD8"/>
    <w:rsid w:val="004D5F41"/>
    <w:rsid w:val="004D6C87"/>
    <w:rsid w:val="004E2485"/>
    <w:rsid w:val="004E4E65"/>
    <w:rsid w:val="004E6C41"/>
    <w:rsid w:val="004E6D6A"/>
    <w:rsid w:val="004E749E"/>
    <w:rsid w:val="004F002E"/>
    <w:rsid w:val="004F0CBA"/>
    <w:rsid w:val="004F0ED7"/>
    <w:rsid w:val="004F1825"/>
    <w:rsid w:val="004F1D42"/>
    <w:rsid w:val="004F20C8"/>
    <w:rsid w:val="004F2FE8"/>
    <w:rsid w:val="004F378C"/>
    <w:rsid w:val="004F39B3"/>
    <w:rsid w:val="004F423F"/>
    <w:rsid w:val="004F78A9"/>
    <w:rsid w:val="0050106C"/>
    <w:rsid w:val="005070A8"/>
    <w:rsid w:val="00507855"/>
    <w:rsid w:val="005103B0"/>
    <w:rsid w:val="00513239"/>
    <w:rsid w:val="00513DEE"/>
    <w:rsid w:val="0051402F"/>
    <w:rsid w:val="0051619A"/>
    <w:rsid w:val="00516C56"/>
    <w:rsid w:val="00517370"/>
    <w:rsid w:val="0052078B"/>
    <w:rsid w:val="00524242"/>
    <w:rsid w:val="00524352"/>
    <w:rsid w:val="00524CD5"/>
    <w:rsid w:val="005252D6"/>
    <w:rsid w:val="00525FD9"/>
    <w:rsid w:val="00526460"/>
    <w:rsid w:val="00530AC6"/>
    <w:rsid w:val="00531118"/>
    <w:rsid w:val="005317E7"/>
    <w:rsid w:val="00531FDF"/>
    <w:rsid w:val="0053337F"/>
    <w:rsid w:val="00534CB7"/>
    <w:rsid w:val="00541924"/>
    <w:rsid w:val="005422EE"/>
    <w:rsid w:val="005449B5"/>
    <w:rsid w:val="00545352"/>
    <w:rsid w:val="005454CD"/>
    <w:rsid w:val="00545CFA"/>
    <w:rsid w:val="00550371"/>
    <w:rsid w:val="0055081C"/>
    <w:rsid w:val="00551C80"/>
    <w:rsid w:val="00551D7D"/>
    <w:rsid w:val="00552062"/>
    <w:rsid w:val="0055212B"/>
    <w:rsid w:val="00553D7C"/>
    <w:rsid w:val="00555D69"/>
    <w:rsid w:val="0055642C"/>
    <w:rsid w:val="00557E1F"/>
    <w:rsid w:val="00560AEC"/>
    <w:rsid w:val="00560E4D"/>
    <w:rsid w:val="00561255"/>
    <w:rsid w:val="005615AB"/>
    <w:rsid w:val="00561B81"/>
    <w:rsid w:val="0056307B"/>
    <w:rsid w:val="00564B44"/>
    <w:rsid w:val="00564D13"/>
    <w:rsid w:val="005653AF"/>
    <w:rsid w:val="00565B2D"/>
    <w:rsid w:val="00565DA4"/>
    <w:rsid w:val="00565F4D"/>
    <w:rsid w:val="005666EE"/>
    <w:rsid w:val="00566ECC"/>
    <w:rsid w:val="0057017C"/>
    <w:rsid w:val="005706A3"/>
    <w:rsid w:val="00570777"/>
    <w:rsid w:val="00571DD3"/>
    <w:rsid w:val="005720F4"/>
    <w:rsid w:val="005746A5"/>
    <w:rsid w:val="0057501F"/>
    <w:rsid w:val="005764B7"/>
    <w:rsid w:val="00577566"/>
    <w:rsid w:val="00577A10"/>
    <w:rsid w:val="00577C51"/>
    <w:rsid w:val="005815D1"/>
    <w:rsid w:val="00581A33"/>
    <w:rsid w:val="00581EF3"/>
    <w:rsid w:val="00582066"/>
    <w:rsid w:val="00583B65"/>
    <w:rsid w:val="00585E2B"/>
    <w:rsid w:val="0058607D"/>
    <w:rsid w:val="005861CB"/>
    <w:rsid w:val="0058630C"/>
    <w:rsid w:val="00586941"/>
    <w:rsid w:val="0059074F"/>
    <w:rsid w:val="00591B44"/>
    <w:rsid w:val="00594680"/>
    <w:rsid w:val="00594C77"/>
    <w:rsid w:val="00594E25"/>
    <w:rsid w:val="005952BC"/>
    <w:rsid w:val="00595426"/>
    <w:rsid w:val="00596500"/>
    <w:rsid w:val="00596502"/>
    <w:rsid w:val="00596EA6"/>
    <w:rsid w:val="005978E0"/>
    <w:rsid w:val="005A041C"/>
    <w:rsid w:val="005A193D"/>
    <w:rsid w:val="005A2365"/>
    <w:rsid w:val="005A258C"/>
    <w:rsid w:val="005A2AD4"/>
    <w:rsid w:val="005A375F"/>
    <w:rsid w:val="005A669A"/>
    <w:rsid w:val="005A6E45"/>
    <w:rsid w:val="005B00B1"/>
    <w:rsid w:val="005B0438"/>
    <w:rsid w:val="005B0490"/>
    <w:rsid w:val="005B2CE4"/>
    <w:rsid w:val="005B6697"/>
    <w:rsid w:val="005B69C9"/>
    <w:rsid w:val="005C0A1D"/>
    <w:rsid w:val="005C1DF8"/>
    <w:rsid w:val="005C23DD"/>
    <w:rsid w:val="005C25CE"/>
    <w:rsid w:val="005C282A"/>
    <w:rsid w:val="005C3C90"/>
    <w:rsid w:val="005C41C6"/>
    <w:rsid w:val="005C4BCD"/>
    <w:rsid w:val="005C5745"/>
    <w:rsid w:val="005C6935"/>
    <w:rsid w:val="005C7FDE"/>
    <w:rsid w:val="005D1A70"/>
    <w:rsid w:val="005D2B2D"/>
    <w:rsid w:val="005D3082"/>
    <w:rsid w:val="005D3248"/>
    <w:rsid w:val="005D38E0"/>
    <w:rsid w:val="005D408B"/>
    <w:rsid w:val="005D4C5A"/>
    <w:rsid w:val="005D5334"/>
    <w:rsid w:val="005D5919"/>
    <w:rsid w:val="005D5F8B"/>
    <w:rsid w:val="005D74FD"/>
    <w:rsid w:val="005E00D3"/>
    <w:rsid w:val="005E01EC"/>
    <w:rsid w:val="005E0ECC"/>
    <w:rsid w:val="005E5C69"/>
    <w:rsid w:val="005E65A3"/>
    <w:rsid w:val="005E6CEB"/>
    <w:rsid w:val="005E6FAC"/>
    <w:rsid w:val="005E7BF9"/>
    <w:rsid w:val="005F0413"/>
    <w:rsid w:val="005F19CB"/>
    <w:rsid w:val="005F1C0F"/>
    <w:rsid w:val="005F2BB0"/>
    <w:rsid w:val="005F4728"/>
    <w:rsid w:val="005F5769"/>
    <w:rsid w:val="006006BE"/>
    <w:rsid w:val="00603206"/>
    <w:rsid w:val="00604566"/>
    <w:rsid w:val="0060504B"/>
    <w:rsid w:val="00610367"/>
    <w:rsid w:val="0061038F"/>
    <w:rsid w:val="0061126E"/>
    <w:rsid w:val="00612060"/>
    <w:rsid w:val="00612A97"/>
    <w:rsid w:val="006140F2"/>
    <w:rsid w:val="00616D02"/>
    <w:rsid w:val="00620914"/>
    <w:rsid w:val="00621AF9"/>
    <w:rsid w:val="00621D38"/>
    <w:rsid w:val="00622CEB"/>
    <w:rsid w:val="00623F2B"/>
    <w:rsid w:val="00624734"/>
    <w:rsid w:val="00624FB3"/>
    <w:rsid w:val="00625E1E"/>
    <w:rsid w:val="00626E3B"/>
    <w:rsid w:val="006273DC"/>
    <w:rsid w:val="00627D33"/>
    <w:rsid w:val="0063760D"/>
    <w:rsid w:val="00640198"/>
    <w:rsid w:val="00640F36"/>
    <w:rsid w:val="00642198"/>
    <w:rsid w:val="006428CF"/>
    <w:rsid w:val="006443BB"/>
    <w:rsid w:val="00644538"/>
    <w:rsid w:val="00645789"/>
    <w:rsid w:val="006466A7"/>
    <w:rsid w:val="00647092"/>
    <w:rsid w:val="006476CF"/>
    <w:rsid w:val="00647BD3"/>
    <w:rsid w:val="00647F13"/>
    <w:rsid w:val="00647F5F"/>
    <w:rsid w:val="00650672"/>
    <w:rsid w:val="00651482"/>
    <w:rsid w:val="00651575"/>
    <w:rsid w:val="0065181E"/>
    <w:rsid w:val="00651F93"/>
    <w:rsid w:val="00652BD5"/>
    <w:rsid w:val="00652BFF"/>
    <w:rsid w:val="00653445"/>
    <w:rsid w:val="00653472"/>
    <w:rsid w:val="00653904"/>
    <w:rsid w:val="00654DDC"/>
    <w:rsid w:val="006555D7"/>
    <w:rsid w:val="00657960"/>
    <w:rsid w:val="00657A52"/>
    <w:rsid w:val="00657B16"/>
    <w:rsid w:val="00660647"/>
    <w:rsid w:val="0066177F"/>
    <w:rsid w:val="006619D0"/>
    <w:rsid w:val="00661AE8"/>
    <w:rsid w:val="00661B7B"/>
    <w:rsid w:val="0066267B"/>
    <w:rsid w:val="00663128"/>
    <w:rsid w:val="0066415D"/>
    <w:rsid w:val="00664660"/>
    <w:rsid w:val="00665A53"/>
    <w:rsid w:val="00665CF1"/>
    <w:rsid w:val="00666517"/>
    <w:rsid w:val="00666E42"/>
    <w:rsid w:val="0066744B"/>
    <w:rsid w:val="00670A63"/>
    <w:rsid w:val="00670F8D"/>
    <w:rsid w:val="00671160"/>
    <w:rsid w:val="006737AA"/>
    <w:rsid w:val="00673E4F"/>
    <w:rsid w:val="00674228"/>
    <w:rsid w:val="0067497C"/>
    <w:rsid w:val="00675C41"/>
    <w:rsid w:val="006767A0"/>
    <w:rsid w:val="0068003F"/>
    <w:rsid w:val="00682442"/>
    <w:rsid w:val="00682717"/>
    <w:rsid w:val="00682C1F"/>
    <w:rsid w:val="006830C1"/>
    <w:rsid w:val="00684614"/>
    <w:rsid w:val="00684A72"/>
    <w:rsid w:val="006871ED"/>
    <w:rsid w:val="00687FF5"/>
    <w:rsid w:val="006906F2"/>
    <w:rsid w:val="006908BE"/>
    <w:rsid w:val="0069342E"/>
    <w:rsid w:val="006937EE"/>
    <w:rsid w:val="00694A0A"/>
    <w:rsid w:val="0069618C"/>
    <w:rsid w:val="00696A8F"/>
    <w:rsid w:val="006977E0"/>
    <w:rsid w:val="00697977"/>
    <w:rsid w:val="006A01E6"/>
    <w:rsid w:val="006A0999"/>
    <w:rsid w:val="006A19DD"/>
    <w:rsid w:val="006A2CE8"/>
    <w:rsid w:val="006A30E0"/>
    <w:rsid w:val="006A379E"/>
    <w:rsid w:val="006A5AB5"/>
    <w:rsid w:val="006A616D"/>
    <w:rsid w:val="006A69C3"/>
    <w:rsid w:val="006A7B85"/>
    <w:rsid w:val="006A7F31"/>
    <w:rsid w:val="006B05F3"/>
    <w:rsid w:val="006B13BF"/>
    <w:rsid w:val="006B17C0"/>
    <w:rsid w:val="006B2A06"/>
    <w:rsid w:val="006B3679"/>
    <w:rsid w:val="006B37D5"/>
    <w:rsid w:val="006B3A7E"/>
    <w:rsid w:val="006B3E84"/>
    <w:rsid w:val="006B5D68"/>
    <w:rsid w:val="006B67E7"/>
    <w:rsid w:val="006B74F9"/>
    <w:rsid w:val="006B78A7"/>
    <w:rsid w:val="006B7962"/>
    <w:rsid w:val="006C01C8"/>
    <w:rsid w:val="006C1AA2"/>
    <w:rsid w:val="006C2346"/>
    <w:rsid w:val="006C321A"/>
    <w:rsid w:val="006C3B79"/>
    <w:rsid w:val="006C5DA4"/>
    <w:rsid w:val="006C62C0"/>
    <w:rsid w:val="006D2437"/>
    <w:rsid w:val="006D2BAC"/>
    <w:rsid w:val="006D2E5E"/>
    <w:rsid w:val="006D4018"/>
    <w:rsid w:val="006D450D"/>
    <w:rsid w:val="006D51F2"/>
    <w:rsid w:val="006D55DF"/>
    <w:rsid w:val="006D5686"/>
    <w:rsid w:val="006D7184"/>
    <w:rsid w:val="006D78AA"/>
    <w:rsid w:val="006E52CE"/>
    <w:rsid w:val="006E6672"/>
    <w:rsid w:val="006E79DA"/>
    <w:rsid w:val="006F083D"/>
    <w:rsid w:val="006F0F31"/>
    <w:rsid w:val="006F230C"/>
    <w:rsid w:val="006F235E"/>
    <w:rsid w:val="006F62D1"/>
    <w:rsid w:val="006F6852"/>
    <w:rsid w:val="006F7EA2"/>
    <w:rsid w:val="00702AB5"/>
    <w:rsid w:val="00703A1C"/>
    <w:rsid w:val="00704072"/>
    <w:rsid w:val="00707CD5"/>
    <w:rsid w:val="00707EA4"/>
    <w:rsid w:val="007122B7"/>
    <w:rsid w:val="0071336C"/>
    <w:rsid w:val="0071474E"/>
    <w:rsid w:val="00716823"/>
    <w:rsid w:val="00716B24"/>
    <w:rsid w:val="007175CB"/>
    <w:rsid w:val="00717F30"/>
    <w:rsid w:val="00720541"/>
    <w:rsid w:val="00720B82"/>
    <w:rsid w:val="007219DA"/>
    <w:rsid w:val="00721D1E"/>
    <w:rsid w:val="007225E4"/>
    <w:rsid w:val="00722600"/>
    <w:rsid w:val="0072384E"/>
    <w:rsid w:val="00725371"/>
    <w:rsid w:val="007254BD"/>
    <w:rsid w:val="00726A80"/>
    <w:rsid w:val="00730A64"/>
    <w:rsid w:val="007336EC"/>
    <w:rsid w:val="0073408C"/>
    <w:rsid w:val="0073443C"/>
    <w:rsid w:val="007344E7"/>
    <w:rsid w:val="007365FC"/>
    <w:rsid w:val="007369C6"/>
    <w:rsid w:val="0073719F"/>
    <w:rsid w:val="00737369"/>
    <w:rsid w:val="00741FE1"/>
    <w:rsid w:val="007425D1"/>
    <w:rsid w:val="00743EE5"/>
    <w:rsid w:val="00744035"/>
    <w:rsid w:val="00745781"/>
    <w:rsid w:val="00751577"/>
    <w:rsid w:val="00752B86"/>
    <w:rsid w:val="00752C46"/>
    <w:rsid w:val="00754A68"/>
    <w:rsid w:val="00754EA4"/>
    <w:rsid w:val="007565F6"/>
    <w:rsid w:val="00757292"/>
    <w:rsid w:val="00757A84"/>
    <w:rsid w:val="00760801"/>
    <w:rsid w:val="00760E26"/>
    <w:rsid w:val="00761E36"/>
    <w:rsid w:val="0076352B"/>
    <w:rsid w:val="00766B65"/>
    <w:rsid w:val="00766B87"/>
    <w:rsid w:val="0077060D"/>
    <w:rsid w:val="00771666"/>
    <w:rsid w:val="00771D59"/>
    <w:rsid w:val="00772527"/>
    <w:rsid w:val="007731BE"/>
    <w:rsid w:val="00773215"/>
    <w:rsid w:val="007732E1"/>
    <w:rsid w:val="00774ED1"/>
    <w:rsid w:val="0077601C"/>
    <w:rsid w:val="00780A77"/>
    <w:rsid w:val="007862A9"/>
    <w:rsid w:val="00786AD8"/>
    <w:rsid w:val="0078715D"/>
    <w:rsid w:val="00787C08"/>
    <w:rsid w:val="00787C8A"/>
    <w:rsid w:val="00790A2B"/>
    <w:rsid w:val="00791F38"/>
    <w:rsid w:val="00792783"/>
    <w:rsid w:val="00792914"/>
    <w:rsid w:val="00793DF0"/>
    <w:rsid w:val="007949A9"/>
    <w:rsid w:val="00794F97"/>
    <w:rsid w:val="00795EA6"/>
    <w:rsid w:val="007A124B"/>
    <w:rsid w:val="007A2294"/>
    <w:rsid w:val="007A4034"/>
    <w:rsid w:val="007A4CF1"/>
    <w:rsid w:val="007A508B"/>
    <w:rsid w:val="007A6382"/>
    <w:rsid w:val="007A7492"/>
    <w:rsid w:val="007B03FC"/>
    <w:rsid w:val="007B22C5"/>
    <w:rsid w:val="007B5828"/>
    <w:rsid w:val="007C06DF"/>
    <w:rsid w:val="007C07F1"/>
    <w:rsid w:val="007C126C"/>
    <w:rsid w:val="007C1516"/>
    <w:rsid w:val="007C2077"/>
    <w:rsid w:val="007C29EE"/>
    <w:rsid w:val="007C6DE6"/>
    <w:rsid w:val="007C70A6"/>
    <w:rsid w:val="007D0157"/>
    <w:rsid w:val="007D08FE"/>
    <w:rsid w:val="007D2596"/>
    <w:rsid w:val="007D27A5"/>
    <w:rsid w:val="007D27D7"/>
    <w:rsid w:val="007D3384"/>
    <w:rsid w:val="007D39FE"/>
    <w:rsid w:val="007D3E20"/>
    <w:rsid w:val="007D4F63"/>
    <w:rsid w:val="007E0213"/>
    <w:rsid w:val="007E3DD8"/>
    <w:rsid w:val="007E40F2"/>
    <w:rsid w:val="007E4707"/>
    <w:rsid w:val="007E4BFA"/>
    <w:rsid w:val="007E553A"/>
    <w:rsid w:val="007E5BB6"/>
    <w:rsid w:val="007E5F46"/>
    <w:rsid w:val="007F0B10"/>
    <w:rsid w:val="007F0EF6"/>
    <w:rsid w:val="007F15B5"/>
    <w:rsid w:val="007F199E"/>
    <w:rsid w:val="007F1C06"/>
    <w:rsid w:val="007F1F49"/>
    <w:rsid w:val="007F2B62"/>
    <w:rsid w:val="007F3286"/>
    <w:rsid w:val="007F38FC"/>
    <w:rsid w:val="007F4988"/>
    <w:rsid w:val="00800511"/>
    <w:rsid w:val="00802223"/>
    <w:rsid w:val="00802371"/>
    <w:rsid w:val="00802462"/>
    <w:rsid w:val="00802DDE"/>
    <w:rsid w:val="00804828"/>
    <w:rsid w:val="00806D6C"/>
    <w:rsid w:val="00806EA5"/>
    <w:rsid w:val="008108B9"/>
    <w:rsid w:val="00811575"/>
    <w:rsid w:val="00812183"/>
    <w:rsid w:val="0081256D"/>
    <w:rsid w:val="0081320E"/>
    <w:rsid w:val="008134A1"/>
    <w:rsid w:val="00814862"/>
    <w:rsid w:val="008152E7"/>
    <w:rsid w:val="00817231"/>
    <w:rsid w:val="00821425"/>
    <w:rsid w:val="008221CE"/>
    <w:rsid w:val="008237ED"/>
    <w:rsid w:val="00826349"/>
    <w:rsid w:val="00826678"/>
    <w:rsid w:val="008311E5"/>
    <w:rsid w:val="0083242A"/>
    <w:rsid w:val="00833884"/>
    <w:rsid w:val="00833CFD"/>
    <w:rsid w:val="00837B7A"/>
    <w:rsid w:val="00841947"/>
    <w:rsid w:val="00841C9E"/>
    <w:rsid w:val="00841EBE"/>
    <w:rsid w:val="0084433F"/>
    <w:rsid w:val="00844446"/>
    <w:rsid w:val="00844FB7"/>
    <w:rsid w:val="008454B6"/>
    <w:rsid w:val="008459DF"/>
    <w:rsid w:val="00845B40"/>
    <w:rsid w:val="008462F4"/>
    <w:rsid w:val="0084645D"/>
    <w:rsid w:val="00847459"/>
    <w:rsid w:val="0085020C"/>
    <w:rsid w:val="00850D5E"/>
    <w:rsid w:val="0085106B"/>
    <w:rsid w:val="008528D5"/>
    <w:rsid w:val="00852C82"/>
    <w:rsid w:val="00853079"/>
    <w:rsid w:val="00856534"/>
    <w:rsid w:val="00856745"/>
    <w:rsid w:val="008576B4"/>
    <w:rsid w:val="008577C3"/>
    <w:rsid w:val="00857DD5"/>
    <w:rsid w:val="00861A04"/>
    <w:rsid w:val="00862BC4"/>
    <w:rsid w:val="008646FA"/>
    <w:rsid w:val="00864D82"/>
    <w:rsid w:val="00864EE1"/>
    <w:rsid w:val="008650BE"/>
    <w:rsid w:val="00867B1E"/>
    <w:rsid w:val="00867C55"/>
    <w:rsid w:val="00867E25"/>
    <w:rsid w:val="00870319"/>
    <w:rsid w:val="0087102F"/>
    <w:rsid w:val="008712AD"/>
    <w:rsid w:val="00871D98"/>
    <w:rsid w:val="00874F29"/>
    <w:rsid w:val="00875A53"/>
    <w:rsid w:val="00875CD3"/>
    <w:rsid w:val="00876F40"/>
    <w:rsid w:val="00877460"/>
    <w:rsid w:val="00882D88"/>
    <w:rsid w:val="00884EB1"/>
    <w:rsid w:val="00887855"/>
    <w:rsid w:val="008934BA"/>
    <w:rsid w:val="00893919"/>
    <w:rsid w:val="008972EE"/>
    <w:rsid w:val="008A0DF2"/>
    <w:rsid w:val="008A2273"/>
    <w:rsid w:val="008A3358"/>
    <w:rsid w:val="008A54EB"/>
    <w:rsid w:val="008A7A13"/>
    <w:rsid w:val="008B1057"/>
    <w:rsid w:val="008B25F6"/>
    <w:rsid w:val="008B3327"/>
    <w:rsid w:val="008B3B5C"/>
    <w:rsid w:val="008B4C2F"/>
    <w:rsid w:val="008B4DE0"/>
    <w:rsid w:val="008B54C0"/>
    <w:rsid w:val="008C616D"/>
    <w:rsid w:val="008C65A7"/>
    <w:rsid w:val="008C6A2A"/>
    <w:rsid w:val="008C6FFF"/>
    <w:rsid w:val="008D0A9D"/>
    <w:rsid w:val="008D37FD"/>
    <w:rsid w:val="008D4214"/>
    <w:rsid w:val="008D427D"/>
    <w:rsid w:val="008D5506"/>
    <w:rsid w:val="008D6144"/>
    <w:rsid w:val="008D68D1"/>
    <w:rsid w:val="008D73DC"/>
    <w:rsid w:val="008D7EE9"/>
    <w:rsid w:val="008E06E0"/>
    <w:rsid w:val="008E08E1"/>
    <w:rsid w:val="008E0F46"/>
    <w:rsid w:val="008E27B2"/>
    <w:rsid w:val="008E4756"/>
    <w:rsid w:val="008E48E9"/>
    <w:rsid w:val="008E5266"/>
    <w:rsid w:val="008E5795"/>
    <w:rsid w:val="008E5FFD"/>
    <w:rsid w:val="008E67AF"/>
    <w:rsid w:val="008E693E"/>
    <w:rsid w:val="008F2B09"/>
    <w:rsid w:val="008F463C"/>
    <w:rsid w:val="008F47DE"/>
    <w:rsid w:val="008F657C"/>
    <w:rsid w:val="008F6E27"/>
    <w:rsid w:val="008F7C7A"/>
    <w:rsid w:val="00900499"/>
    <w:rsid w:val="00903B3A"/>
    <w:rsid w:val="00904F1C"/>
    <w:rsid w:val="009055F5"/>
    <w:rsid w:val="00910DB6"/>
    <w:rsid w:val="00911729"/>
    <w:rsid w:val="00912C79"/>
    <w:rsid w:val="00915825"/>
    <w:rsid w:val="00921B33"/>
    <w:rsid w:val="00922A25"/>
    <w:rsid w:val="00922B25"/>
    <w:rsid w:val="00924D61"/>
    <w:rsid w:val="00927394"/>
    <w:rsid w:val="00932F57"/>
    <w:rsid w:val="009335D4"/>
    <w:rsid w:val="00933DB0"/>
    <w:rsid w:val="00933E4B"/>
    <w:rsid w:val="00936A80"/>
    <w:rsid w:val="00937662"/>
    <w:rsid w:val="009378E5"/>
    <w:rsid w:val="009403CB"/>
    <w:rsid w:val="00940E35"/>
    <w:rsid w:val="0094130D"/>
    <w:rsid w:val="00941418"/>
    <w:rsid w:val="009415FA"/>
    <w:rsid w:val="0094275D"/>
    <w:rsid w:val="009441AF"/>
    <w:rsid w:val="00944551"/>
    <w:rsid w:val="00946775"/>
    <w:rsid w:val="00947F14"/>
    <w:rsid w:val="00950A82"/>
    <w:rsid w:val="0095318D"/>
    <w:rsid w:val="00953EE8"/>
    <w:rsid w:val="00954867"/>
    <w:rsid w:val="00957022"/>
    <w:rsid w:val="00957FEB"/>
    <w:rsid w:val="00962FB2"/>
    <w:rsid w:val="00965099"/>
    <w:rsid w:val="0096534D"/>
    <w:rsid w:val="00965B2B"/>
    <w:rsid w:val="0097043D"/>
    <w:rsid w:val="00971352"/>
    <w:rsid w:val="00972586"/>
    <w:rsid w:val="00975E27"/>
    <w:rsid w:val="009772F8"/>
    <w:rsid w:val="009773B2"/>
    <w:rsid w:val="00982044"/>
    <w:rsid w:val="00983F1D"/>
    <w:rsid w:val="00985958"/>
    <w:rsid w:val="009900D0"/>
    <w:rsid w:val="009902FD"/>
    <w:rsid w:val="009915F6"/>
    <w:rsid w:val="00991AFA"/>
    <w:rsid w:val="00992434"/>
    <w:rsid w:val="00992EA9"/>
    <w:rsid w:val="00995128"/>
    <w:rsid w:val="00995ABB"/>
    <w:rsid w:val="00995F42"/>
    <w:rsid w:val="00996CF0"/>
    <w:rsid w:val="009A0157"/>
    <w:rsid w:val="009A0345"/>
    <w:rsid w:val="009A04A0"/>
    <w:rsid w:val="009A2040"/>
    <w:rsid w:val="009A3BC1"/>
    <w:rsid w:val="009A4A6D"/>
    <w:rsid w:val="009A4BB6"/>
    <w:rsid w:val="009A4EEE"/>
    <w:rsid w:val="009A6727"/>
    <w:rsid w:val="009A7220"/>
    <w:rsid w:val="009A7706"/>
    <w:rsid w:val="009A7F7E"/>
    <w:rsid w:val="009B1CC9"/>
    <w:rsid w:val="009B38FE"/>
    <w:rsid w:val="009B5435"/>
    <w:rsid w:val="009B648C"/>
    <w:rsid w:val="009C05D8"/>
    <w:rsid w:val="009C1CF1"/>
    <w:rsid w:val="009C429C"/>
    <w:rsid w:val="009C46CB"/>
    <w:rsid w:val="009C7B08"/>
    <w:rsid w:val="009C7B5D"/>
    <w:rsid w:val="009D084F"/>
    <w:rsid w:val="009D12B4"/>
    <w:rsid w:val="009D1D9E"/>
    <w:rsid w:val="009D3838"/>
    <w:rsid w:val="009D3947"/>
    <w:rsid w:val="009D3B37"/>
    <w:rsid w:val="009D3C79"/>
    <w:rsid w:val="009D43E0"/>
    <w:rsid w:val="009D4FAA"/>
    <w:rsid w:val="009D53E1"/>
    <w:rsid w:val="009D6968"/>
    <w:rsid w:val="009E18B9"/>
    <w:rsid w:val="009E2339"/>
    <w:rsid w:val="009E3419"/>
    <w:rsid w:val="009E41E1"/>
    <w:rsid w:val="009E55AA"/>
    <w:rsid w:val="009E55EC"/>
    <w:rsid w:val="009E5DB1"/>
    <w:rsid w:val="009F020A"/>
    <w:rsid w:val="009F322D"/>
    <w:rsid w:val="009F3571"/>
    <w:rsid w:val="009F3B34"/>
    <w:rsid w:val="009F5D31"/>
    <w:rsid w:val="009F64A2"/>
    <w:rsid w:val="009F7703"/>
    <w:rsid w:val="009F7D60"/>
    <w:rsid w:val="00A00BB3"/>
    <w:rsid w:val="00A01AF5"/>
    <w:rsid w:val="00A02053"/>
    <w:rsid w:val="00A042B2"/>
    <w:rsid w:val="00A06D6A"/>
    <w:rsid w:val="00A12262"/>
    <w:rsid w:val="00A14370"/>
    <w:rsid w:val="00A146C8"/>
    <w:rsid w:val="00A1487C"/>
    <w:rsid w:val="00A15C6E"/>
    <w:rsid w:val="00A16061"/>
    <w:rsid w:val="00A16AC0"/>
    <w:rsid w:val="00A170FB"/>
    <w:rsid w:val="00A17A87"/>
    <w:rsid w:val="00A20724"/>
    <w:rsid w:val="00A20EBD"/>
    <w:rsid w:val="00A2177F"/>
    <w:rsid w:val="00A221D5"/>
    <w:rsid w:val="00A22BC4"/>
    <w:rsid w:val="00A22DD5"/>
    <w:rsid w:val="00A2555A"/>
    <w:rsid w:val="00A269F8"/>
    <w:rsid w:val="00A26ADD"/>
    <w:rsid w:val="00A30A49"/>
    <w:rsid w:val="00A30D4B"/>
    <w:rsid w:val="00A31180"/>
    <w:rsid w:val="00A31BC8"/>
    <w:rsid w:val="00A3365F"/>
    <w:rsid w:val="00A35280"/>
    <w:rsid w:val="00A3621C"/>
    <w:rsid w:val="00A368B1"/>
    <w:rsid w:val="00A36F04"/>
    <w:rsid w:val="00A374C4"/>
    <w:rsid w:val="00A41611"/>
    <w:rsid w:val="00A42681"/>
    <w:rsid w:val="00A4317B"/>
    <w:rsid w:val="00A44EE2"/>
    <w:rsid w:val="00A46AF0"/>
    <w:rsid w:val="00A503A7"/>
    <w:rsid w:val="00A5139D"/>
    <w:rsid w:val="00A513E4"/>
    <w:rsid w:val="00A52DE2"/>
    <w:rsid w:val="00A53C0A"/>
    <w:rsid w:val="00A54294"/>
    <w:rsid w:val="00A5554B"/>
    <w:rsid w:val="00A558F6"/>
    <w:rsid w:val="00A571DB"/>
    <w:rsid w:val="00A5732E"/>
    <w:rsid w:val="00A603E5"/>
    <w:rsid w:val="00A61FE2"/>
    <w:rsid w:val="00A6237E"/>
    <w:rsid w:val="00A62586"/>
    <w:rsid w:val="00A63210"/>
    <w:rsid w:val="00A633DB"/>
    <w:rsid w:val="00A637C5"/>
    <w:rsid w:val="00A63D2C"/>
    <w:rsid w:val="00A64CFE"/>
    <w:rsid w:val="00A65377"/>
    <w:rsid w:val="00A659EF"/>
    <w:rsid w:val="00A662AB"/>
    <w:rsid w:val="00A6738B"/>
    <w:rsid w:val="00A675C1"/>
    <w:rsid w:val="00A67B5A"/>
    <w:rsid w:val="00A70425"/>
    <w:rsid w:val="00A70FD0"/>
    <w:rsid w:val="00A72799"/>
    <w:rsid w:val="00A729A9"/>
    <w:rsid w:val="00A738A3"/>
    <w:rsid w:val="00A74436"/>
    <w:rsid w:val="00A746AF"/>
    <w:rsid w:val="00A74A25"/>
    <w:rsid w:val="00A74F24"/>
    <w:rsid w:val="00A75E75"/>
    <w:rsid w:val="00A779C2"/>
    <w:rsid w:val="00A806C8"/>
    <w:rsid w:val="00A80B12"/>
    <w:rsid w:val="00A81549"/>
    <w:rsid w:val="00A81B65"/>
    <w:rsid w:val="00A8208D"/>
    <w:rsid w:val="00A82A7A"/>
    <w:rsid w:val="00A82D33"/>
    <w:rsid w:val="00A8396F"/>
    <w:rsid w:val="00A84CC4"/>
    <w:rsid w:val="00A84D04"/>
    <w:rsid w:val="00A84F62"/>
    <w:rsid w:val="00A86065"/>
    <w:rsid w:val="00A8650D"/>
    <w:rsid w:val="00A8665D"/>
    <w:rsid w:val="00A905E9"/>
    <w:rsid w:val="00A90BCC"/>
    <w:rsid w:val="00A90EB3"/>
    <w:rsid w:val="00A92451"/>
    <w:rsid w:val="00A95077"/>
    <w:rsid w:val="00A9665E"/>
    <w:rsid w:val="00AA140F"/>
    <w:rsid w:val="00AA240F"/>
    <w:rsid w:val="00AA418D"/>
    <w:rsid w:val="00AA4C7C"/>
    <w:rsid w:val="00AA4F99"/>
    <w:rsid w:val="00AA6A3F"/>
    <w:rsid w:val="00AA6D39"/>
    <w:rsid w:val="00AA719A"/>
    <w:rsid w:val="00AA7DC7"/>
    <w:rsid w:val="00AA7FA7"/>
    <w:rsid w:val="00AB07DB"/>
    <w:rsid w:val="00AB49BC"/>
    <w:rsid w:val="00AB762F"/>
    <w:rsid w:val="00AB7B8F"/>
    <w:rsid w:val="00AC1FB6"/>
    <w:rsid w:val="00AC2DA0"/>
    <w:rsid w:val="00AC2F02"/>
    <w:rsid w:val="00AC37AE"/>
    <w:rsid w:val="00AC3964"/>
    <w:rsid w:val="00AC3D5F"/>
    <w:rsid w:val="00AC4318"/>
    <w:rsid w:val="00AC4937"/>
    <w:rsid w:val="00AC6793"/>
    <w:rsid w:val="00AC7DBF"/>
    <w:rsid w:val="00AD08A8"/>
    <w:rsid w:val="00AD2124"/>
    <w:rsid w:val="00AD2A45"/>
    <w:rsid w:val="00AD3806"/>
    <w:rsid w:val="00AD3945"/>
    <w:rsid w:val="00AD53BC"/>
    <w:rsid w:val="00AD645C"/>
    <w:rsid w:val="00AD6F3D"/>
    <w:rsid w:val="00AD7CD7"/>
    <w:rsid w:val="00AE0440"/>
    <w:rsid w:val="00AE09F6"/>
    <w:rsid w:val="00AE1789"/>
    <w:rsid w:val="00AE36B5"/>
    <w:rsid w:val="00AE4FBB"/>
    <w:rsid w:val="00AF02F4"/>
    <w:rsid w:val="00AF1DEE"/>
    <w:rsid w:val="00AF1FE0"/>
    <w:rsid w:val="00AF2050"/>
    <w:rsid w:val="00AF4734"/>
    <w:rsid w:val="00AF5395"/>
    <w:rsid w:val="00AF61A1"/>
    <w:rsid w:val="00AF6839"/>
    <w:rsid w:val="00AF7DED"/>
    <w:rsid w:val="00AF7E6B"/>
    <w:rsid w:val="00B00A76"/>
    <w:rsid w:val="00B00A8A"/>
    <w:rsid w:val="00B00CAF"/>
    <w:rsid w:val="00B00D4D"/>
    <w:rsid w:val="00B0133A"/>
    <w:rsid w:val="00B02645"/>
    <w:rsid w:val="00B03C24"/>
    <w:rsid w:val="00B04B9D"/>
    <w:rsid w:val="00B11E8F"/>
    <w:rsid w:val="00B13DD1"/>
    <w:rsid w:val="00B14E0A"/>
    <w:rsid w:val="00B150A2"/>
    <w:rsid w:val="00B15DA8"/>
    <w:rsid w:val="00B173D7"/>
    <w:rsid w:val="00B210DE"/>
    <w:rsid w:val="00B21C04"/>
    <w:rsid w:val="00B21D5B"/>
    <w:rsid w:val="00B22D3A"/>
    <w:rsid w:val="00B22EB9"/>
    <w:rsid w:val="00B23106"/>
    <w:rsid w:val="00B231AA"/>
    <w:rsid w:val="00B24268"/>
    <w:rsid w:val="00B245FA"/>
    <w:rsid w:val="00B270C1"/>
    <w:rsid w:val="00B30037"/>
    <w:rsid w:val="00B31FEA"/>
    <w:rsid w:val="00B324FF"/>
    <w:rsid w:val="00B32686"/>
    <w:rsid w:val="00B34307"/>
    <w:rsid w:val="00B360D1"/>
    <w:rsid w:val="00B3624C"/>
    <w:rsid w:val="00B37579"/>
    <w:rsid w:val="00B37650"/>
    <w:rsid w:val="00B37688"/>
    <w:rsid w:val="00B40794"/>
    <w:rsid w:val="00B421BB"/>
    <w:rsid w:val="00B42571"/>
    <w:rsid w:val="00B5005F"/>
    <w:rsid w:val="00B500DE"/>
    <w:rsid w:val="00B50C5F"/>
    <w:rsid w:val="00B50E75"/>
    <w:rsid w:val="00B52A88"/>
    <w:rsid w:val="00B52AF8"/>
    <w:rsid w:val="00B562C3"/>
    <w:rsid w:val="00B57A3F"/>
    <w:rsid w:val="00B57D61"/>
    <w:rsid w:val="00B633EB"/>
    <w:rsid w:val="00B6448B"/>
    <w:rsid w:val="00B64FF8"/>
    <w:rsid w:val="00B65B81"/>
    <w:rsid w:val="00B6610C"/>
    <w:rsid w:val="00B66293"/>
    <w:rsid w:val="00B66D0E"/>
    <w:rsid w:val="00B671EA"/>
    <w:rsid w:val="00B70964"/>
    <w:rsid w:val="00B71ED4"/>
    <w:rsid w:val="00B730DC"/>
    <w:rsid w:val="00B731BB"/>
    <w:rsid w:val="00B74A17"/>
    <w:rsid w:val="00B75201"/>
    <w:rsid w:val="00B77DCC"/>
    <w:rsid w:val="00B80920"/>
    <w:rsid w:val="00B81760"/>
    <w:rsid w:val="00B821C8"/>
    <w:rsid w:val="00B843F8"/>
    <w:rsid w:val="00B8488A"/>
    <w:rsid w:val="00B858DD"/>
    <w:rsid w:val="00B85C6E"/>
    <w:rsid w:val="00B900E1"/>
    <w:rsid w:val="00B927F6"/>
    <w:rsid w:val="00B96D3E"/>
    <w:rsid w:val="00B9702F"/>
    <w:rsid w:val="00B9715C"/>
    <w:rsid w:val="00BA14FE"/>
    <w:rsid w:val="00BA25F8"/>
    <w:rsid w:val="00BA27FE"/>
    <w:rsid w:val="00BA2C20"/>
    <w:rsid w:val="00BA4862"/>
    <w:rsid w:val="00BA68F1"/>
    <w:rsid w:val="00BA7541"/>
    <w:rsid w:val="00BA7A97"/>
    <w:rsid w:val="00BA7C2F"/>
    <w:rsid w:val="00BA7F05"/>
    <w:rsid w:val="00BB18F3"/>
    <w:rsid w:val="00BB1F8B"/>
    <w:rsid w:val="00BB3A33"/>
    <w:rsid w:val="00BB3AE7"/>
    <w:rsid w:val="00BB4F2C"/>
    <w:rsid w:val="00BB52DB"/>
    <w:rsid w:val="00BB5DEB"/>
    <w:rsid w:val="00BB68CB"/>
    <w:rsid w:val="00BB7289"/>
    <w:rsid w:val="00BC1C76"/>
    <w:rsid w:val="00BC221A"/>
    <w:rsid w:val="00BC2418"/>
    <w:rsid w:val="00BC2C62"/>
    <w:rsid w:val="00BC363A"/>
    <w:rsid w:val="00BC44F8"/>
    <w:rsid w:val="00BC45BD"/>
    <w:rsid w:val="00BC4923"/>
    <w:rsid w:val="00BD0D9F"/>
    <w:rsid w:val="00BD1017"/>
    <w:rsid w:val="00BD11E2"/>
    <w:rsid w:val="00BD19E5"/>
    <w:rsid w:val="00BD2901"/>
    <w:rsid w:val="00BD29BA"/>
    <w:rsid w:val="00BD692B"/>
    <w:rsid w:val="00BD7691"/>
    <w:rsid w:val="00BD7EF4"/>
    <w:rsid w:val="00BE0087"/>
    <w:rsid w:val="00BE094C"/>
    <w:rsid w:val="00BE0AE0"/>
    <w:rsid w:val="00BE12B1"/>
    <w:rsid w:val="00BE1F75"/>
    <w:rsid w:val="00BE2E3A"/>
    <w:rsid w:val="00BE3A8F"/>
    <w:rsid w:val="00BE4903"/>
    <w:rsid w:val="00BE7856"/>
    <w:rsid w:val="00BE7993"/>
    <w:rsid w:val="00BF0B9A"/>
    <w:rsid w:val="00BF123C"/>
    <w:rsid w:val="00BF200E"/>
    <w:rsid w:val="00BF2049"/>
    <w:rsid w:val="00BF46DE"/>
    <w:rsid w:val="00BF626C"/>
    <w:rsid w:val="00BF795C"/>
    <w:rsid w:val="00C002E3"/>
    <w:rsid w:val="00C00B62"/>
    <w:rsid w:val="00C01D25"/>
    <w:rsid w:val="00C0282A"/>
    <w:rsid w:val="00C05C01"/>
    <w:rsid w:val="00C0633C"/>
    <w:rsid w:val="00C063B0"/>
    <w:rsid w:val="00C06596"/>
    <w:rsid w:val="00C103D8"/>
    <w:rsid w:val="00C104F7"/>
    <w:rsid w:val="00C10979"/>
    <w:rsid w:val="00C1223A"/>
    <w:rsid w:val="00C13749"/>
    <w:rsid w:val="00C14EC4"/>
    <w:rsid w:val="00C206E9"/>
    <w:rsid w:val="00C210B1"/>
    <w:rsid w:val="00C224C0"/>
    <w:rsid w:val="00C22625"/>
    <w:rsid w:val="00C2355C"/>
    <w:rsid w:val="00C23701"/>
    <w:rsid w:val="00C2543C"/>
    <w:rsid w:val="00C26EBF"/>
    <w:rsid w:val="00C27E43"/>
    <w:rsid w:val="00C324B4"/>
    <w:rsid w:val="00C3277B"/>
    <w:rsid w:val="00C33E43"/>
    <w:rsid w:val="00C36B15"/>
    <w:rsid w:val="00C379C9"/>
    <w:rsid w:val="00C37A24"/>
    <w:rsid w:val="00C43198"/>
    <w:rsid w:val="00C43DCF"/>
    <w:rsid w:val="00C470D5"/>
    <w:rsid w:val="00C52C0A"/>
    <w:rsid w:val="00C53148"/>
    <w:rsid w:val="00C5369F"/>
    <w:rsid w:val="00C5509A"/>
    <w:rsid w:val="00C55823"/>
    <w:rsid w:val="00C55B06"/>
    <w:rsid w:val="00C5627E"/>
    <w:rsid w:val="00C57D00"/>
    <w:rsid w:val="00C602B9"/>
    <w:rsid w:val="00C60FEA"/>
    <w:rsid w:val="00C612A1"/>
    <w:rsid w:val="00C61303"/>
    <w:rsid w:val="00C6345E"/>
    <w:rsid w:val="00C661ED"/>
    <w:rsid w:val="00C66643"/>
    <w:rsid w:val="00C66A60"/>
    <w:rsid w:val="00C66D2E"/>
    <w:rsid w:val="00C672D3"/>
    <w:rsid w:val="00C7075D"/>
    <w:rsid w:val="00C70C70"/>
    <w:rsid w:val="00C75BE7"/>
    <w:rsid w:val="00C77696"/>
    <w:rsid w:val="00C77BCB"/>
    <w:rsid w:val="00C81F17"/>
    <w:rsid w:val="00C81FDB"/>
    <w:rsid w:val="00C83129"/>
    <w:rsid w:val="00C83331"/>
    <w:rsid w:val="00C837FE"/>
    <w:rsid w:val="00C84B9C"/>
    <w:rsid w:val="00C84C47"/>
    <w:rsid w:val="00C853A5"/>
    <w:rsid w:val="00C85464"/>
    <w:rsid w:val="00C9053F"/>
    <w:rsid w:val="00C92159"/>
    <w:rsid w:val="00C93863"/>
    <w:rsid w:val="00C95AEF"/>
    <w:rsid w:val="00C95B45"/>
    <w:rsid w:val="00C966BC"/>
    <w:rsid w:val="00CA03D7"/>
    <w:rsid w:val="00CA1AFF"/>
    <w:rsid w:val="00CA2800"/>
    <w:rsid w:val="00CA2CF3"/>
    <w:rsid w:val="00CA45DE"/>
    <w:rsid w:val="00CA475D"/>
    <w:rsid w:val="00CA4CF1"/>
    <w:rsid w:val="00CA5541"/>
    <w:rsid w:val="00CA559E"/>
    <w:rsid w:val="00CA6DCF"/>
    <w:rsid w:val="00CB027A"/>
    <w:rsid w:val="00CB26EA"/>
    <w:rsid w:val="00CB5A07"/>
    <w:rsid w:val="00CB6551"/>
    <w:rsid w:val="00CC19D5"/>
    <w:rsid w:val="00CC291D"/>
    <w:rsid w:val="00CC38DB"/>
    <w:rsid w:val="00CC411B"/>
    <w:rsid w:val="00CC477C"/>
    <w:rsid w:val="00CD04EF"/>
    <w:rsid w:val="00CD0C8E"/>
    <w:rsid w:val="00CD1EB9"/>
    <w:rsid w:val="00CD2DF1"/>
    <w:rsid w:val="00CD32CF"/>
    <w:rsid w:val="00CE03A9"/>
    <w:rsid w:val="00CE3C03"/>
    <w:rsid w:val="00CE3D50"/>
    <w:rsid w:val="00CE5518"/>
    <w:rsid w:val="00CE56EF"/>
    <w:rsid w:val="00CE58C8"/>
    <w:rsid w:val="00CF02A9"/>
    <w:rsid w:val="00CF0383"/>
    <w:rsid w:val="00CF0752"/>
    <w:rsid w:val="00CF3E84"/>
    <w:rsid w:val="00CF4230"/>
    <w:rsid w:val="00CF4E41"/>
    <w:rsid w:val="00CF5388"/>
    <w:rsid w:val="00CF5447"/>
    <w:rsid w:val="00CF5470"/>
    <w:rsid w:val="00CF5D43"/>
    <w:rsid w:val="00D02A23"/>
    <w:rsid w:val="00D04DED"/>
    <w:rsid w:val="00D07B62"/>
    <w:rsid w:val="00D1071E"/>
    <w:rsid w:val="00D10FBE"/>
    <w:rsid w:val="00D12DF3"/>
    <w:rsid w:val="00D13F68"/>
    <w:rsid w:val="00D1516B"/>
    <w:rsid w:val="00D15CF4"/>
    <w:rsid w:val="00D168F7"/>
    <w:rsid w:val="00D16C6F"/>
    <w:rsid w:val="00D16FD8"/>
    <w:rsid w:val="00D17569"/>
    <w:rsid w:val="00D17B4D"/>
    <w:rsid w:val="00D17CC2"/>
    <w:rsid w:val="00D21050"/>
    <w:rsid w:val="00D24B97"/>
    <w:rsid w:val="00D2544E"/>
    <w:rsid w:val="00D26418"/>
    <w:rsid w:val="00D26BBF"/>
    <w:rsid w:val="00D27A7F"/>
    <w:rsid w:val="00D306FD"/>
    <w:rsid w:val="00D30C9B"/>
    <w:rsid w:val="00D31C31"/>
    <w:rsid w:val="00D32CBF"/>
    <w:rsid w:val="00D34D91"/>
    <w:rsid w:val="00D358D7"/>
    <w:rsid w:val="00D4021E"/>
    <w:rsid w:val="00D42551"/>
    <w:rsid w:val="00D4336D"/>
    <w:rsid w:val="00D44B8C"/>
    <w:rsid w:val="00D457D2"/>
    <w:rsid w:val="00D45EFD"/>
    <w:rsid w:val="00D4705B"/>
    <w:rsid w:val="00D5229A"/>
    <w:rsid w:val="00D52CBB"/>
    <w:rsid w:val="00D52D7A"/>
    <w:rsid w:val="00D53A03"/>
    <w:rsid w:val="00D5766C"/>
    <w:rsid w:val="00D57866"/>
    <w:rsid w:val="00D57ECD"/>
    <w:rsid w:val="00D629E5"/>
    <w:rsid w:val="00D63002"/>
    <w:rsid w:val="00D6531E"/>
    <w:rsid w:val="00D65674"/>
    <w:rsid w:val="00D65C5E"/>
    <w:rsid w:val="00D66DA1"/>
    <w:rsid w:val="00D67E89"/>
    <w:rsid w:val="00D741E4"/>
    <w:rsid w:val="00D74DED"/>
    <w:rsid w:val="00D7539C"/>
    <w:rsid w:val="00D76049"/>
    <w:rsid w:val="00D76653"/>
    <w:rsid w:val="00D76EC3"/>
    <w:rsid w:val="00D819A3"/>
    <w:rsid w:val="00D81CB5"/>
    <w:rsid w:val="00D832BC"/>
    <w:rsid w:val="00D83646"/>
    <w:rsid w:val="00D83CC3"/>
    <w:rsid w:val="00D8442F"/>
    <w:rsid w:val="00D85AF4"/>
    <w:rsid w:val="00D8601F"/>
    <w:rsid w:val="00D90108"/>
    <w:rsid w:val="00D90436"/>
    <w:rsid w:val="00D90C6C"/>
    <w:rsid w:val="00D91498"/>
    <w:rsid w:val="00D91AEB"/>
    <w:rsid w:val="00D92174"/>
    <w:rsid w:val="00D93036"/>
    <w:rsid w:val="00D93F05"/>
    <w:rsid w:val="00D9602E"/>
    <w:rsid w:val="00D96046"/>
    <w:rsid w:val="00DA0C85"/>
    <w:rsid w:val="00DA1350"/>
    <w:rsid w:val="00DA204B"/>
    <w:rsid w:val="00DA2311"/>
    <w:rsid w:val="00DA2409"/>
    <w:rsid w:val="00DA3A36"/>
    <w:rsid w:val="00DA3F27"/>
    <w:rsid w:val="00DA5E53"/>
    <w:rsid w:val="00DA7009"/>
    <w:rsid w:val="00DA7535"/>
    <w:rsid w:val="00DA7877"/>
    <w:rsid w:val="00DA7CE2"/>
    <w:rsid w:val="00DB0F0A"/>
    <w:rsid w:val="00DB1D79"/>
    <w:rsid w:val="00DB2184"/>
    <w:rsid w:val="00DB2988"/>
    <w:rsid w:val="00DB33DC"/>
    <w:rsid w:val="00DB3594"/>
    <w:rsid w:val="00DB3B19"/>
    <w:rsid w:val="00DB3B25"/>
    <w:rsid w:val="00DB3B2E"/>
    <w:rsid w:val="00DB6E72"/>
    <w:rsid w:val="00DC1543"/>
    <w:rsid w:val="00DC2D8B"/>
    <w:rsid w:val="00DC4BE0"/>
    <w:rsid w:val="00DC5B17"/>
    <w:rsid w:val="00DC61B0"/>
    <w:rsid w:val="00DC662A"/>
    <w:rsid w:val="00DC6D6D"/>
    <w:rsid w:val="00DD1258"/>
    <w:rsid w:val="00DD1363"/>
    <w:rsid w:val="00DD2681"/>
    <w:rsid w:val="00DD29C0"/>
    <w:rsid w:val="00DD3417"/>
    <w:rsid w:val="00DD463E"/>
    <w:rsid w:val="00DD4DA1"/>
    <w:rsid w:val="00DE0462"/>
    <w:rsid w:val="00DE262A"/>
    <w:rsid w:val="00DE2ACE"/>
    <w:rsid w:val="00DE459D"/>
    <w:rsid w:val="00DE6227"/>
    <w:rsid w:val="00DE763C"/>
    <w:rsid w:val="00DE7793"/>
    <w:rsid w:val="00DF0222"/>
    <w:rsid w:val="00DF18F5"/>
    <w:rsid w:val="00DF2F6D"/>
    <w:rsid w:val="00DF3529"/>
    <w:rsid w:val="00DF3740"/>
    <w:rsid w:val="00DF3855"/>
    <w:rsid w:val="00DF38C4"/>
    <w:rsid w:val="00DF6940"/>
    <w:rsid w:val="00DF69FD"/>
    <w:rsid w:val="00E00EC3"/>
    <w:rsid w:val="00E015FB"/>
    <w:rsid w:val="00E0226D"/>
    <w:rsid w:val="00E03A31"/>
    <w:rsid w:val="00E03DFF"/>
    <w:rsid w:val="00E041B7"/>
    <w:rsid w:val="00E051A6"/>
    <w:rsid w:val="00E05CC7"/>
    <w:rsid w:val="00E06AE6"/>
    <w:rsid w:val="00E07124"/>
    <w:rsid w:val="00E10098"/>
    <w:rsid w:val="00E1040E"/>
    <w:rsid w:val="00E12E58"/>
    <w:rsid w:val="00E14009"/>
    <w:rsid w:val="00E17B35"/>
    <w:rsid w:val="00E17B37"/>
    <w:rsid w:val="00E206EE"/>
    <w:rsid w:val="00E21DAA"/>
    <w:rsid w:val="00E2216C"/>
    <w:rsid w:val="00E2257F"/>
    <w:rsid w:val="00E23B47"/>
    <w:rsid w:val="00E252FB"/>
    <w:rsid w:val="00E2596E"/>
    <w:rsid w:val="00E26401"/>
    <w:rsid w:val="00E26C16"/>
    <w:rsid w:val="00E27F85"/>
    <w:rsid w:val="00E30423"/>
    <w:rsid w:val="00E3129C"/>
    <w:rsid w:val="00E31D1C"/>
    <w:rsid w:val="00E334D7"/>
    <w:rsid w:val="00E34A8B"/>
    <w:rsid w:val="00E370C8"/>
    <w:rsid w:val="00E41380"/>
    <w:rsid w:val="00E417CD"/>
    <w:rsid w:val="00E420BC"/>
    <w:rsid w:val="00E454B1"/>
    <w:rsid w:val="00E46828"/>
    <w:rsid w:val="00E47D7B"/>
    <w:rsid w:val="00E5019F"/>
    <w:rsid w:val="00E513E2"/>
    <w:rsid w:val="00E5226A"/>
    <w:rsid w:val="00E549AE"/>
    <w:rsid w:val="00E54B7E"/>
    <w:rsid w:val="00E553F1"/>
    <w:rsid w:val="00E579D7"/>
    <w:rsid w:val="00E57FC5"/>
    <w:rsid w:val="00E61B2F"/>
    <w:rsid w:val="00E62CD2"/>
    <w:rsid w:val="00E630FE"/>
    <w:rsid w:val="00E63D5C"/>
    <w:rsid w:val="00E6408D"/>
    <w:rsid w:val="00E67A76"/>
    <w:rsid w:val="00E70924"/>
    <w:rsid w:val="00E70A31"/>
    <w:rsid w:val="00E71A07"/>
    <w:rsid w:val="00E73AD6"/>
    <w:rsid w:val="00E73CEE"/>
    <w:rsid w:val="00E743FD"/>
    <w:rsid w:val="00E75621"/>
    <w:rsid w:val="00E80405"/>
    <w:rsid w:val="00E83BD6"/>
    <w:rsid w:val="00E85B1F"/>
    <w:rsid w:val="00E85ED7"/>
    <w:rsid w:val="00E863B4"/>
    <w:rsid w:val="00E8722F"/>
    <w:rsid w:val="00E874E3"/>
    <w:rsid w:val="00E87E3F"/>
    <w:rsid w:val="00E914D6"/>
    <w:rsid w:val="00E93018"/>
    <w:rsid w:val="00E94F39"/>
    <w:rsid w:val="00E95344"/>
    <w:rsid w:val="00E95500"/>
    <w:rsid w:val="00E965ED"/>
    <w:rsid w:val="00E97A0E"/>
    <w:rsid w:val="00E97D1E"/>
    <w:rsid w:val="00E97E01"/>
    <w:rsid w:val="00EA10C3"/>
    <w:rsid w:val="00EA31AB"/>
    <w:rsid w:val="00EA3D74"/>
    <w:rsid w:val="00EA3F9C"/>
    <w:rsid w:val="00EA3FC3"/>
    <w:rsid w:val="00EA625F"/>
    <w:rsid w:val="00EA62F2"/>
    <w:rsid w:val="00EA6FE4"/>
    <w:rsid w:val="00EA7A14"/>
    <w:rsid w:val="00EA7FA0"/>
    <w:rsid w:val="00EB0AD6"/>
    <w:rsid w:val="00EB104D"/>
    <w:rsid w:val="00EB10E8"/>
    <w:rsid w:val="00EB1158"/>
    <w:rsid w:val="00EB5CD1"/>
    <w:rsid w:val="00EB5D5D"/>
    <w:rsid w:val="00EB7087"/>
    <w:rsid w:val="00EB7538"/>
    <w:rsid w:val="00EC02CF"/>
    <w:rsid w:val="00EC0A37"/>
    <w:rsid w:val="00EC1651"/>
    <w:rsid w:val="00EC2B31"/>
    <w:rsid w:val="00EC40C8"/>
    <w:rsid w:val="00EC416F"/>
    <w:rsid w:val="00EC5377"/>
    <w:rsid w:val="00EC5697"/>
    <w:rsid w:val="00EC5BF4"/>
    <w:rsid w:val="00EC705D"/>
    <w:rsid w:val="00EC7464"/>
    <w:rsid w:val="00ED079D"/>
    <w:rsid w:val="00ED0EF7"/>
    <w:rsid w:val="00ED1016"/>
    <w:rsid w:val="00ED20EF"/>
    <w:rsid w:val="00ED3547"/>
    <w:rsid w:val="00ED3782"/>
    <w:rsid w:val="00ED4434"/>
    <w:rsid w:val="00ED45B0"/>
    <w:rsid w:val="00ED5374"/>
    <w:rsid w:val="00ED7BC4"/>
    <w:rsid w:val="00ED7FD9"/>
    <w:rsid w:val="00EE1FEF"/>
    <w:rsid w:val="00EE2338"/>
    <w:rsid w:val="00EE3810"/>
    <w:rsid w:val="00EE415B"/>
    <w:rsid w:val="00EE6379"/>
    <w:rsid w:val="00EE7D64"/>
    <w:rsid w:val="00EE7E7A"/>
    <w:rsid w:val="00EE7F3C"/>
    <w:rsid w:val="00EF49EC"/>
    <w:rsid w:val="00EF5C61"/>
    <w:rsid w:val="00EF5E3D"/>
    <w:rsid w:val="00EF5FB2"/>
    <w:rsid w:val="00F00130"/>
    <w:rsid w:val="00F00430"/>
    <w:rsid w:val="00F00E80"/>
    <w:rsid w:val="00F01C58"/>
    <w:rsid w:val="00F0362E"/>
    <w:rsid w:val="00F0410F"/>
    <w:rsid w:val="00F04258"/>
    <w:rsid w:val="00F05738"/>
    <w:rsid w:val="00F05FA2"/>
    <w:rsid w:val="00F0695A"/>
    <w:rsid w:val="00F06ADA"/>
    <w:rsid w:val="00F06E52"/>
    <w:rsid w:val="00F07467"/>
    <w:rsid w:val="00F1023F"/>
    <w:rsid w:val="00F10295"/>
    <w:rsid w:val="00F105A0"/>
    <w:rsid w:val="00F11042"/>
    <w:rsid w:val="00F1173A"/>
    <w:rsid w:val="00F144A1"/>
    <w:rsid w:val="00F173AF"/>
    <w:rsid w:val="00F20F5E"/>
    <w:rsid w:val="00F220B9"/>
    <w:rsid w:val="00F222EC"/>
    <w:rsid w:val="00F22B38"/>
    <w:rsid w:val="00F23AC7"/>
    <w:rsid w:val="00F23BF8"/>
    <w:rsid w:val="00F25D49"/>
    <w:rsid w:val="00F25F6D"/>
    <w:rsid w:val="00F26819"/>
    <w:rsid w:val="00F26E69"/>
    <w:rsid w:val="00F27E12"/>
    <w:rsid w:val="00F3015C"/>
    <w:rsid w:val="00F31A79"/>
    <w:rsid w:val="00F337F6"/>
    <w:rsid w:val="00F33B59"/>
    <w:rsid w:val="00F35212"/>
    <w:rsid w:val="00F3626B"/>
    <w:rsid w:val="00F40D11"/>
    <w:rsid w:val="00F41C73"/>
    <w:rsid w:val="00F42070"/>
    <w:rsid w:val="00F4297D"/>
    <w:rsid w:val="00F44776"/>
    <w:rsid w:val="00F45224"/>
    <w:rsid w:val="00F468F2"/>
    <w:rsid w:val="00F46CF9"/>
    <w:rsid w:val="00F472B5"/>
    <w:rsid w:val="00F50237"/>
    <w:rsid w:val="00F50465"/>
    <w:rsid w:val="00F50919"/>
    <w:rsid w:val="00F50BC5"/>
    <w:rsid w:val="00F51180"/>
    <w:rsid w:val="00F51F16"/>
    <w:rsid w:val="00F52CB4"/>
    <w:rsid w:val="00F551AD"/>
    <w:rsid w:val="00F553C4"/>
    <w:rsid w:val="00F5573F"/>
    <w:rsid w:val="00F55DC5"/>
    <w:rsid w:val="00F56876"/>
    <w:rsid w:val="00F60CA8"/>
    <w:rsid w:val="00F61E6B"/>
    <w:rsid w:val="00F62EF8"/>
    <w:rsid w:val="00F6381A"/>
    <w:rsid w:val="00F63953"/>
    <w:rsid w:val="00F6437C"/>
    <w:rsid w:val="00F6557E"/>
    <w:rsid w:val="00F66D22"/>
    <w:rsid w:val="00F66DEC"/>
    <w:rsid w:val="00F67837"/>
    <w:rsid w:val="00F67C07"/>
    <w:rsid w:val="00F724DD"/>
    <w:rsid w:val="00F73A6F"/>
    <w:rsid w:val="00F743B9"/>
    <w:rsid w:val="00F74CB5"/>
    <w:rsid w:val="00F758FE"/>
    <w:rsid w:val="00F759F0"/>
    <w:rsid w:val="00F75DE5"/>
    <w:rsid w:val="00F80D74"/>
    <w:rsid w:val="00F81E02"/>
    <w:rsid w:val="00F82341"/>
    <w:rsid w:val="00F831FB"/>
    <w:rsid w:val="00F84791"/>
    <w:rsid w:val="00F85C21"/>
    <w:rsid w:val="00F860BD"/>
    <w:rsid w:val="00F87A12"/>
    <w:rsid w:val="00F87F2A"/>
    <w:rsid w:val="00F9016B"/>
    <w:rsid w:val="00F90622"/>
    <w:rsid w:val="00F907EC"/>
    <w:rsid w:val="00F919AC"/>
    <w:rsid w:val="00F93D3E"/>
    <w:rsid w:val="00F947B8"/>
    <w:rsid w:val="00F9545C"/>
    <w:rsid w:val="00F97ECA"/>
    <w:rsid w:val="00FA009A"/>
    <w:rsid w:val="00FA0FFE"/>
    <w:rsid w:val="00FA3AC9"/>
    <w:rsid w:val="00FA42BC"/>
    <w:rsid w:val="00FA433E"/>
    <w:rsid w:val="00FA4A70"/>
    <w:rsid w:val="00FA553C"/>
    <w:rsid w:val="00FA67CE"/>
    <w:rsid w:val="00FA71A8"/>
    <w:rsid w:val="00FA7AEB"/>
    <w:rsid w:val="00FB2C4A"/>
    <w:rsid w:val="00FB7816"/>
    <w:rsid w:val="00FC028B"/>
    <w:rsid w:val="00FC100C"/>
    <w:rsid w:val="00FC1510"/>
    <w:rsid w:val="00FC188F"/>
    <w:rsid w:val="00FC1BB1"/>
    <w:rsid w:val="00FC2CD0"/>
    <w:rsid w:val="00FC3FB5"/>
    <w:rsid w:val="00FC499F"/>
    <w:rsid w:val="00FC5368"/>
    <w:rsid w:val="00FC5375"/>
    <w:rsid w:val="00FC6C61"/>
    <w:rsid w:val="00FC7D0E"/>
    <w:rsid w:val="00FD0457"/>
    <w:rsid w:val="00FD2159"/>
    <w:rsid w:val="00FD3C28"/>
    <w:rsid w:val="00FD4538"/>
    <w:rsid w:val="00FD4AEA"/>
    <w:rsid w:val="00FD56F6"/>
    <w:rsid w:val="00FD6768"/>
    <w:rsid w:val="00FD67E4"/>
    <w:rsid w:val="00FD7239"/>
    <w:rsid w:val="00FE07B3"/>
    <w:rsid w:val="00FE0CFE"/>
    <w:rsid w:val="00FE115C"/>
    <w:rsid w:val="00FE23AA"/>
    <w:rsid w:val="00FE251F"/>
    <w:rsid w:val="00FE44A8"/>
    <w:rsid w:val="00FE5E4E"/>
    <w:rsid w:val="00FE74F2"/>
    <w:rsid w:val="00FF17FC"/>
    <w:rsid w:val="00FF2153"/>
    <w:rsid w:val="00FF4588"/>
    <w:rsid w:val="00FF59C1"/>
    <w:rsid w:val="00FF5A59"/>
    <w:rsid w:val="00FF5ADA"/>
    <w:rsid w:val="00FF5BBC"/>
    <w:rsid w:val="00FF6A20"/>
    <w:rsid w:val="00FF6FFA"/>
    <w:rsid w:val="00FF77F6"/>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C51"/>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201FF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E7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77C51"/>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201FF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E7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fordpublicsafety.org" TargetMode="External"/><Relationship Id="rId3" Type="http://schemas.microsoft.com/office/2007/relationships/stylesWithEffects" Target="stylesWithEffects.xml"/><Relationship Id="rId7" Type="http://schemas.openxmlformats.org/officeDocument/2006/relationships/hyperlink" Target="http://dhmh.maryland.gov/extremeheat/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Support</dc:creator>
  <cp:lastModifiedBy>E Miller</cp:lastModifiedBy>
  <cp:revision>2</cp:revision>
  <cp:lastPrinted>2012-06-28T21:40:00Z</cp:lastPrinted>
  <dcterms:created xsi:type="dcterms:W3CDTF">2012-07-01T17:11:00Z</dcterms:created>
  <dcterms:modified xsi:type="dcterms:W3CDTF">2012-07-01T17:11:00Z</dcterms:modified>
</cp:coreProperties>
</file>