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188" w:rsidRPr="00EC7E49" w:rsidRDefault="00EC7E49" w:rsidP="00EC7E49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EC7E49">
        <w:rPr>
          <w:rFonts w:ascii="Times New Roman" w:hAnsi="Times New Roman" w:cs="Times New Roman"/>
        </w:rPr>
        <w:t>Agenda</w:t>
      </w:r>
    </w:p>
    <w:p w:rsidR="00EC7E49" w:rsidRPr="00EC7E49" w:rsidRDefault="00EC7E49" w:rsidP="00EC7E49">
      <w:pPr>
        <w:jc w:val="center"/>
        <w:rPr>
          <w:rFonts w:ascii="Times New Roman" w:hAnsi="Times New Roman" w:cs="Times New Roman"/>
        </w:rPr>
      </w:pPr>
      <w:r w:rsidRPr="00EC7E49">
        <w:rPr>
          <w:rFonts w:ascii="Times New Roman" w:hAnsi="Times New Roman" w:cs="Times New Roman"/>
        </w:rPr>
        <w:t>Primary Care Outreach Workgroup</w:t>
      </w:r>
    </w:p>
    <w:p w:rsidR="00EC7E49" w:rsidRPr="00EC7E49" w:rsidRDefault="00AB3C9D" w:rsidP="00EC7E4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Wednesday, August 28</w:t>
      </w:r>
      <w:r w:rsidR="007A5450">
        <w:rPr>
          <w:rFonts w:ascii="Times New Roman" w:hAnsi="Times New Roman" w:cs="Times New Roman"/>
        </w:rPr>
        <w:t>, 2013</w:t>
      </w:r>
    </w:p>
    <w:p w:rsidR="00EC7E49" w:rsidRPr="00EC7E49" w:rsidRDefault="00E4449E" w:rsidP="00EC7E4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8:30 – 10</w:t>
      </w:r>
      <w:r w:rsidR="00A52DEB">
        <w:rPr>
          <w:rFonts w:ascii="Times New Roman" w:hAnsi="Times New Roman" w:cs="Times New Roman"/>
        </w:rPr>
        <w:t xml:space="preserve"> a.m.</w:t>
      </w:r>
    </w:p>
    <w:p w:rsidR="00A52DEB" w:rsidRDefault="007A5450" w:rsidP="00EC7E4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Harford County Health Department - Teen Diversion Program</w:t>
      </w:r>
    </w:p>
    <w:p w:rsidR="00EC7E49" w:rsidRDefault="00162579" w:rsidP="00EC7E4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Center for Educational Opportunity, </w:t>
      </w:r>
      <w:r w:rsidR="00A52DEB">
        <w:rPr>
          <w:rFonts w:ascii="Times New Roman" w:hAnsi="Times New Roman" w:cs="Times New Roman"/>
        </w:rPr>
        <w:t xml:space="preserve">253 Paradise Road, Lower Level </w:t>
      </w:r>
      <w:r w:rsidR="007A5450">
        <w:rPr>
          <w:rFonts w:ascii="Times New Roman" w:hAnsi="Times New Roman" w:cs="Times New Roman"/>
        </w:rPr>
        <w:t>Room</w:t>
      </w:r>
      <w:r w:rsidR="00A52DEB">
        <w:rPr>
          <w:rFonts w:ascii="Times New Roman" w:hAnsi="Times New Roman" w:cs="Times New Roman"/>
        </w:rPr>
        <w:t xml:space="preserve"> </w:t>
      </w:r>
      <w:r w:rsidR="007A5450">
        <w:rPr>
          <w:rFonts w:ascii="Times New Roman" w:hAnsi="Times New Roman" w:cs="Times New Roman"/>
        </w:rPr>
        <w:t>7</w:t>
      </w:r>
      <w:r w:rsidR="00A52DEB">
        <w:rPr>
          <w:rFonts w:ascii="Times New Roman" w:hAnsi="Times New Roman" w:cs="Times New Roman"/>
        </w:rPr>
        <w:t xml:space="preserve">, Aberdeen, MD </w:t>
      </w:r>
    </w:p>
    <w:p w:rsidR="00840488" w:rsidRPr="00EC7E49" w:rsidRDefault="00840488" w:rsidP="00EC7E49">
      <w:pPr>
        <w:jc w:val="center"/>
        <w:rPr>
          <w:rFonts w:ascii="Times New Roman" w:hAnsi="Times New Roman" w:cs="Times New Roman"/>
        </w:rPr>
      </w:pPr>
    </w:p>
    <w:p w:rsidR="00EC7E49" w:rsidRPr="00EC7E49" w:rsidRDefault="00EC7E49">
      <w:pPr>
        <w:rPr>
          <w:rFonts w:ascii="Times New Roman" w:hAnsi="Times New Roman" w:cs="Times New Roman"/>
        </w:rPr>
      </w:pPr>
    </w:p>
    <w:p w:rsidR="00EC7E49" w:rsidRDefault="007A5450" w:rsidP="00936A01">
      <w:pPr>
        <w:pStyle w:val="ListParagraph"/>
        <w:numPr>
          <w:ilvl w:val="0"/>
          <w:numId w:val="1"/>
        </w:numPr>
        <w:spacing w:after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Welcome</w:t>
      </w:r>
    </w:p>
    <w:p w:rsidR="00936A01" w:rsidRDefault="00936A01" w:rsidP="00936A01">
      <w:pPr>
        <w:pStyle w:val="ListParagraph"/>
        <w:spacing w:after="360"/>
        <w:rPr>
          <w:rFonts w:ascii="Times New Roman" w:hAnsi="Times New Roman" w:cs="Times New Roman"/>
        </w:rPr>
      </w:pPr>
    </w:p>
    <w:p w:rsidR="00C362D3" w:rsidRPr="00EC7E49" w:rsidRDefault="00C362D3" w:rsidP="00936A01">
      <w:pPr>
        <w:pStyle w:val="ListParagraph"/>
        <w:spacing w:after="360"/>
        <w:rPr>
          <w:rFonts w:ascii="Times New Roman" w:hAnsi="Times New Roman" w:cs="Times New Roman"/>
        </w:rPr>
      </w:pPr>
    </w:p>
    <w:p w:rsidR="006C3408" w:rsidRDefault="006C3408" w:rsidP="006C3408">
      <w:pPr>
        <w:pStyle w:val="ListParagraph"/>
        <w:numPr>
          <w:ilvl w:val="0"/>
          <w:numId w:val="1"/>
        </w:numPr>
        <w:spacing w:after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Overview of Project – </w:t>
      </w:r>
      <w:r w:rsidRPr="00A52DEB">
        <w:rPr>
          <w:rFonts w:ascii="Times New Roman" w:hAnsi="Times New Roman" w:cs="Times New Roman"/>
          <w:i/>
        </w:rPr>
        <w:t xml:space="preserve">The aim of this </w:t>
      </w:r>
      <w:r w:rsidR="00BF2B74" w:rsidRPr="00A52DEB">
        <w:rPr>
          <w:rFonts w:ascii="Times New Roman" w:hAnsi="Times New Roman" w:cs="Times New Roman"/>
          <w:i/>
        </w:rPr>
        <w:t>Local H</w:t>
      </w:r>
      <w:r w:rsidRPr="00A52DEB">
        <w:rPr>
          <w:rFonts w:ascii="Times New Roman" w:hAnsi="Times New Roman" w:cs="Times New Roman"/>
          <w:i/>
        </w:rPr>
        <w:t>ealth Improvement Project is to decrease the suicide rate in Harford County by increasing primary care physicians’ and urgent care providers’ identification and intervention with suicidal patients within their practices.</w:t>
      </w:r>
      <w:r>
        <w:rPr>
          <w:rFonts w:ascii="Times New Roman" w:hAnsi="Times New Roman" w:cs="Times New Roman"/>
        </w:rPr>
        <w:t xml:space="preserve">  </w:t>
      </w:r>
    </w:p>
    <w:p w:rsidR="006C3408" w:rsidRDefault="006C3408" w:rsidP="006C3408">
      <w:pPr>
        <w:pStyle w:val="ListParagraph"/>
        <w:spacing w:after="360"/>
        <w:rPr>
          <w:rFonts w:ascii="Times New Roman" w:hAnsi="Times New Roman" w:cs="Times New Roman"/>
        </w:rPr>
      </w:pPr>
    </w:p>
    <w:p w:rsidR="005323FC" w:rsidRDefault="005323FC" w:rsidP="006C3408">
      <w:pPr>
        <w:pStyle w:val="ListParagraph"/>
        <w:numPr>
          <w:ilvl w:val="0"/>
          <w:numId w:val="5"/>
        </w:numPr>
        <w:spacing w:after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Design Project Model</w:t>
      </w:r>
    </w:p>
    <w:p w:rsidR="006C3408" w:rsidRDefault="006C3408" w:rsidP="006C3408">
      <w:pPr>
        <w:pStyle w:val="ListParagraph"/>
        <w:numPr>
          <w:ilvl w:val="0"/>
          <w:numId w:val="5"/>
        </w:numPr>
        <w:spacing w:after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</w:t>
      </w:r>
      <w:r w:rsidR="00A52DEB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="00A52DEB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raining to providers in recognizing and responding to suicide risk in patients</w:t>
      </w:r>
    </w:p>
    <w:p w:rsidR="005323FC" w:rsidRPr="005323FC" w:rsidRDefault="00A52DEB" w:rsidP="005323FC">
      <w:pPr>
        <w:pStyle w:val="ListParagraph"/>
        <w:numPr>
          <w:ilvl w:val="0"/>
          <w:numId w:val="5"/>
        </w:numPr>
        <w:spacing w:after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Seek</w:t>
      </w:r>
      <w:r w:rsidR="006C3408">
        <w:rPr>
          <w:rFonts w:ascii="Times New Roman" w:hAnsi="Times New Roman" w:cs="Times New Roman"/>
        </w:rPr>
        <w:t xml:space="preserve"> interested parties for pilot program</w:t>
      </w:r>
    </w:p>
    <w:p w:rsidR="005323FC" w:rsidRPr="005323FC" w:rsidRDefault="006C3408" w:rsidP="005323FC">
      <w:pPr>
        <w:pStyle w:val="ListParagraph"/>
        <w:numPr>
          <w:ilvl w:val="0"/>
          <w:numId w:val="5"/>
        </w:numPr>
        <w:spacing w:after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community</w:t>
      </w:r>
      <w:r w:rsidRPr="006C3408">
        <w:rPr>
          <w:rFonts w:ascii="Times New Roman" w:hAnsi="Times New Roman" w:cs="Times New Roman"/>
        </w:rPr>
        <w:t xml:space="preserve"> support</w:t>
      </w:r>
      <w:r>
        <w:rPr>
          <w:rFonts w:ascii="Times New Roman" w:hAnsi="Times New Roman" w:cs="Times New Roman"/>
        </w:rPr>
        <w:t>s</w:t>
      </w:r>
      <w:r w:rsidRPr="006C3408">
        <w:rPr>
          <w:rFonts w:ascii="Times New Roman" w:hAnsi="Times New Roman" w:cs="Times New Roman"/>
        </w:rPr>
        <w:t xml:space="preserve"> and resource</w:t>
      </w:r>
      <w:r>
        <w:rPr>
          <w:rFonts w:ascii="Times New Roman" w:hAnsi="Times New Roman" w:cs="Times New Roman"/>
        </w:rPr>
        <w:t>s (increasing options and decreasing obstacles)</w:t>
      </w:r>
    </w:p>
    <w:p w:rsidR="006C3408" w:rsidRPr="006C3408" w:rsidRDefault="006C3408" w:rsidP="006C3408">
      <w:pPr>
        <w:pStyle w:val="ListParagraph"/>
        <w:spacing w:after="360"/>
        <w:rPr>
          <w:rFonts w:ascii="Times New Roman" w:hAnsi="Times New Roman" w:cs="Times New Roman"/>
        </w:rPr>
      </w:pPr>
    </w:p>
    <w:p w:rsidR="00AB3C9D" w:rsidRPr="00AB3C9D" w:rsidRDefault="00EC7E49" w:rsidP="00AB3C9D">
      <w:pPr>
        <w:pStyle w:val="ListParagraph"/>
        <w:numPr>
          <w:ilvl w:val="0"/>
          <w:numId w:val="1"/>
        </w:numPr>
        <w:spacing w:after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C3408">
        <w:rPr>
          <w:rFonts w:ascii="Times New Roman" w:hAnsi="Times New Roman" w:cs="Times New Roman"/>
        </w:rPr>
        <w:t xml:space="preserve">Review of </w:t>
      </w:r>
      <w:r>
        <w:rPr>
          <w:rFonts w:ascii="Times New Roman" w:hAnsi="Times New Roman" w:cs="Times New Roman"/>
        </w:rPr>
        <w:t>progress</w:t>
      </w:r>
      <w:r w:rsidR="009551DE">
        <w:rPr>
          <w:rFonts w:ascii="Times New Roman" w:hAnsi="Times New Roman" w:cs="Times New Roman"/>
        </w:rPr>
        <w:t xml:space="preserve"> to date</w:t>
      </w:r>
    </w:p>
    <w:p w:rsidR="00C362D3" w:rsidRDefault="00C362D3" w:rsidP="00C362D3">
      <w:pPr>
        <w:pStyle w:val="ListParagraph"/>
        <w:rPr>
          <w:rFonts w:ascii="Times New Roman" w:hAnsi="Times New Roman" w:cs="Times New Roman"/>
        </w:rPr>
      </w:pPr>
    </w:p>
    <w:p w:rsidR="00C362D3" w:rsidRPr="00C362D3" w:rsidRDefault="00C362D3" w:rsidP="00C362D3">
      <w:pPr>
        <w:pStyle w:val="ListParagraph"/>
        <w:rPr>
          <w:rFonts w:ascii="Times New Roman" w:hAnsi="Times New Roman" w:cs="Times New Roman"/>
        </w:rPr>
      </w:pPr>
    </w:p>
    <w:p w:rsidR="00A52DEB" w:rsidRPr="00A52DEB" w:rsidRDefault="00A52DEB" w:rsidP="00A52DEB">
      <w:pPr>
        <w:pStyle w:val="ListParagraph"/>
        <w:numPr>
          <w:ilvl w:val="0"/>
          <w:numId w:val="1"/>
        </w:numPr>
        <w:spacing w:after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of c</w:t>
      </w:r>
      <w:r w:rsidR="00AB3C9D">
        <w:rPr>
          <w:rFonts w:ascii="Times New Roman" w:hAnsi="Times New Roman" w:cs="Times New Roman"/>
        </w:rPr>
        <w:t xml:space="preserve">apacity re: psychiatry and mental health </w:t>
      </w:r>
      <w:r w:rsidR="00BF2B74">
        <w:rPr>
          <w:rFonts w:ascii="Times New Roman" w:hAnsi="Times New Roman" w:cs="Times New Roman"/>
        </w:rPr>
        <w:t>resources</w:t>
      </w:r>
      <w:r>
        <w:rPr>
          <w:rFonts w:ascii="Times New Roman" w:hAnsi="Times New Roman" w:cs="Times New Roman"/>
        </w:rPr>
        <w:t xml:space="preserve"> </w:t>
      </w:r>
    </w:p>
    <w:p w:rsidR="00A52DEB" w:rsidRDefault="00A52DEB" w:rsidP="006C3408">
      <w:pPr>
        <w:pStyle w:val="ListParagraph"/>
        <w:numPr>
          <w:ilvl w:val="0"/>
          <w:numId w:val="6"/>
        </w:numPr>
        <w:spacing w:after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Mobile Crisis and Upper Chesapeake Medical Center </w:t>
      </w:r>
    </w:p>
    <w:p w:rsidR="009E3859" w:rsidRDefault="009E3859" w:rsidP="006C3408">
      <w:pPr>
        <w:pStyle w:val="ListParagraph"/>
        <w:numPr>
          <w:ilvl w:val="0"/>
          <w:numId w:val="6"/>
        </w:numPr>
        <w:spacing w:after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Harford County PCP survey results</w:t>
      </w:r>
    </w:p>
    <w:p w:rsidR="006C3408" w:rsidRDefault="00BF2B74" w:rsidP="006C3408">
      <w:pPr>
        <w:pStyle w:val="ListParagraph"/>
        <w:numPr>
          <w:ilvl w:val="0"/>
          <w:numId w:val="6"/>
        </w:numPr>
        <w:spacing w:after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Psychiatry s</w:t>
      </w:r>
      <w:r w:rsidR="006C3408">
        <w:rPr>
          <w:rFonts w:ascii="Times New Roman" w:hAnsi="Times New Roman" w:cs="Times New Roman"/>
        </w:rPr>
        <w:t xml:space="preserve">urvey </w:t>
      </w:r>
      <w:r>
        <w:rPr>
          <w:rFonts w:ascii="Times New Roman" w:hAnsi="Times New Roman" w:cs="Times New Roman"/>
        </w:rPr>
        <w:t>r</w:t>
      </w:r>
      <w:r w:rsidR="006C3408">
        <w:rPr>
          <w:rFonts w:ascii="Times New Roman" w:hAnsi="Times New Roman" w:cs="Times New Roman"/>
        </w:rPr>
        <w:t>esults</w:t>
      </w:r>
    </w:p>
    <w:p w:rsidR="006C3408" w:rsidRDefault="00BF2B74" w:rsidP="006C3408">
      <w:pPr>
        <w:pStyle w:val="ListParagraph"/>
        <w:numPr>
          <w:ilvl w:val="0"/>
          <w:numId w:val="6"/>
        </w:numPr>
        <w:spacing w:after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Harford County Providers’ perspective</w:t>
      </w:r>
    </w:p>
    <w:p w:rsidR="009E3859" w:rsidRPr="009E3859" w:rsidRDefault="00BF2B74" w:rsidP="009E3859">
      <w:pPr>
        <w:pStyle w:val="ListParagraph"/>
        <w:numPr>
          <w:ilvl w:val="0"/>
          <w:numId w:val="6"/>
        </w:numPr>
        <w:spacing w:after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Maryland School of Psychiatry and Innovations Institute</w:t>
      </w:r>
    </w:p>
    <w:p w:rsidR="00BF2B74" w:rsidRDefault="00BF2B74" w:rsidP="00BF2B74">
      <w:pPr>
        <w:pStyle w:val="ListParagraph"/>
        <w:spacing w:after="360"/>
        <w:ind w:left="1440"/>
        <w:rPr>
          <w:rFonts w:ascii="Times New Roman" w:hAnsi="Times New Roman" w:cs="Times New Roman"/>
        </w:rPr>
      </w:pPr>
    </w:p>
    <w:p w:rsidR="00BF2B74" w:rsidRPr="00BF2B74" w:rsidRDefault="00BF2B74" w:rsidP="00BF2B74">
      <w:pPr>
        <w:pStyle w:val="ListParagraph"/>
        <w:numPr>
          <w:ilvl w:val="0"/>
          <w:numId w:val="1"/>
        </w:numPr>
        <w:spacing w:after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 of Action</w:t>
      </w:r>
    </w:p>
    <w:p w:rsidR="00C362D3" w:rsidRDefault="00C362D3" w:rsidP="00C362D3">
      <w:pPr>
        <w:pStyle w:val="ListParagraph"/>
        <w:rPr>
          <w:rFonts w:ascii="Times New Roman" w:hAnsi="Times New Roman" w:cs="Times New Roman"/>
        </w:rPr>
      </w:pPr>
    </w:p>
    <w:p w:rsidR="00C362D3" w:rsidRDefault="00C362D3" w:rsidP="00936A01">
      <w:pPr>
        <w:pStyle w:val="ListParagraph"/>
        <w:spacing w:after="360"/>
        <w:rPr>
          <w:rFonts w:ascii="Times New Roman" w:hAnsi="Times New Roman" w:cs="Times New Roman"/>
        </w:rPr>
      </w:pPr>
    </w:p>
    <w:p w:rsidR="00936A01" w:rsidRDefault="00936A01" w:rsidP="00936A01">
      <w:pPr>
        <w:pStyle w:val="ListParagraph"/>
        <w:numPr>
          <w:ilvl w:val="0"/>
          <w:numId w:val="1"/>
        </w:numPr>
        <w:spacing w:after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Next </w:t>
      </w:r>
      <w:r w:rsidR="00C362D3">
        <w:rPr>
          <w:rFonts w:ascii="Times New Roman" w:hAnsi="Times New Roman" w:cs="Times New Roman"/>
        </w:rPr>
        <w:t>Workgroup Date</w:t>
      </w:r>
      <w:r w:rsidR="00840488">
        <w:rPr>
          <w:rFonts w:ascii="Times New Roman" w:hAnsi="Times New Roman" w:cs="Times New Roman"/>
        </w:rPr>
        <w:t xml:space="preserve"> </w:t>
      </w:r>
    </w:p>
    <w:p w:rsidR="00840488" w:rsidRDefault="00840488" w:rsidP="00840488">
      <w:pPr>
        <w:pStyle w:val="ListParagraph"/>
        <w:rPr>
          <w:rFonts w:ascii="Times New Roman" w:hAnsi="Times New Roman" w:cs="Times New Roman"/>
        </w:rPr>
      </w:pPr>
    </w:p>
    <w:p w:rsidR="00C362D3" w:rsidRPr="00840488" w:rsidRDefault="00C362D3" w:rsidP="00840488">
      <w:pPr>
        <w:pStyle w:val="ListParagraph"/>
        <w:rPr>
          <w:rFonts w:ascii="Times New Roman" w:hAnsi="Times New Roman" w:cs="Times New Roman"/>
        </w:rPr>
      </w:pPr>
    </w:p>
    <w:p w:rsidR="00EC7E49" w:rsidRDefault="00840488" w:rsidP="00A52DEB">
      <w:pPr>
        <w:pStyle w:val="ListParagraph"/>
        <w:numPr>
          <w:ilvl w:val="0"/>
          <w:numId w:val="1"/>
        </w:numPr>
        <w:spacing w:after="360"/>
      </w:pPr>
      <w:r w:rsidRPr="00A52DEB">
        <w:rPr>
          <w:rFonts w:ascii="Times New Roman" w:hAnsi="Times New Roman" w:cs="Times New Roman"/>
        </w:rPr>
        <w:t xml:space="preserve">Next Behavioral Health Committee Meeting </w:t>
      </w:r>
      <w:r w:rsidR="00BF2B74" w:rsidRPr="00A52DEB">
        <w:rPr>
          <w:rFonts w:ascii="Times New Roman" w:hAnsi="Times New Roman" w:cs="Times New Roman"/>
        </w:rPr>
        <w:t>–</w:t>
      </w:r>
      <w:r w:rsidR="007A5450" w:rsidRPr="00A52DEB">
        <w:rPr>
          <w:rFonts w:ascii="Times New Roman" w:hAnsi="Times New Roman" w:cs="Times New Roman"/>
        </w:rPr>
        <w:t xml:space="preserve"> </w:t>
      </w:r>
      <w:r w:rsidR="00BF2B74" w:rsidRPr="00A52DEB">
        <w:rPr>
          <w:rFonts w:ascii="Times New Roman" w:hAnsi="Times New Roman" w:cs="Times New Roman"/>
        </w:rPr>
        <w:t>Tuesday September 24</w:t>
      </w:r>
      <w:r w:rsidR="00BF2B74" w:rsidRPr="00A52DEB">
        <w:rPr>
          <w:rFonts w:ascii="Times New Roman" w:hAnsi="Times New Roman" w:cs="Times New Roman"/>
          <w:vertAlign w:val="superscript"/>
        </w:rPr>
        <w:t>th</w:t>
      </w:r>
      <w:r w:rsidR="00BF2B74" w:rsidRPr="00A52DEB">
        <w:rPr>
          <w:rFonts w:ascii="Times New Roman" w:hAnsi="Times New Roman" w:cs="Times New Roman"/>
        </w:rPr>
        <w:t xml:space="preserve"> from 9:30 to 11:30</w:t>
      </w:r>
    </w:p>
    <w:sectPr w:rsidR="00EC7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F36AF"/>
    <w:multiLevelType w:val="hybridMultilevel"/>
    <w:tmpl w:val="260037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D10A41"/>
    <w:multiLevelType w:val="hybridMultilevel"/>
    <w:tmpl w:val="BADABBBA"/>
    <w:lvl w:ilvl="0" w:tplc="333AC2B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98372F"/>
    <w:multiLevelType w:val="hybridMultilevel"/>
    <w:tmpl w:val="75C6C7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0A408B"/>
    <w:multiLevelType w:val="hybridMultilevel"/>
    <w:tmpl w:val="887C6A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C4266D0"/>
    <w:multiLevelType w:val="hybridMultilevel"/>
    <w:tmpl w:val="9E1E8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A668F"/>
    <w:multiLevelType w:val="hybridMultilevel"/>
    <w:tmpl w:val="852C8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49"/>
    <w:rsid w:val="00015188"/>
    <w:rsid w:val="00081351"/>
    <w:rsid w:val="00113881"/>
    <w:rsid w:val="00162579"/>
    <w:rsid w:val="005323FC"/>
    <w:rsid w:val="006C3408"/>
    <w:rsid w:val="007A5450"/>
    <w:rsid w:val="00840488"/>
    <w:rsid w:val="00936A01"/>
    <w:rsid w:val="009551DE"/>
    <w:rsid w:val="009E3859"/>
    <w:rsid w:val="00A52DEB"/>
    <w:rsid w:val="00AB3C9D"/>
    <w:rsid w:val="00AF5AC8"/>
    <w:rsid w:val="00BF2B74"/>
    <w:rsid w:val="00C362D3"/>
    <w:rsid w:val="00E4449E"/>
    <w:rsid w:val="00EC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E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Harford County Public Schools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OTIS</dc:creator>
  <cp:lastModifiedBy>HCHD</cp:lastModifiedBy>
  <cp:revision>2</cp:revision>
  <cp:lastPrinted>2013-08-20T18:19:00Z</cp:lastPrinted>
  <dcterms:created xsi:type="dcterms:W3CDTF">2013-08-21T16:02:00Z</dcterms:created>
  <dcterms:modified xsi:type="dcterms:W3CDTF">2013-08-21T16:02:00Z</dcterms:modified>
</cp:coreProperties>
</file>