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7BDF" w14:textId="6B6E7B84" w:rsidR="00932DAF" w:rsidRDefault="00932DAF" w:rsidP="001E74B9"/>
    <w:p w14:paraId="670C1C17" w14:textId="0F6DD311" w:rsidR="003C7F78" w:rsidRDefault="00953E7E" w:rsidP="001E74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4932F63F" wp14:editId="4B24192E">
                <wp:simplePos x="0" y="0"/>
                <wp:positionH relativeFrom="column">
                  <wp:posOffset>2049780</wp:posOffset>
                </wp:positionH>
                <wp:positionV relativeFrom="paragraph">
                  <wp:posOffset>165100</wp:posOffset>
                </wp:positionV>
                <wp:extent cx="4335780" cy="708660"/>
                <wp:effectExtent l="0" t="0" r="26670" b="15240"/>
                <wp:wrapTight wrapText="bothSides">
                  <wp:wrapPolygon edited="0">
                    <wp:start x="0" y="0"/>
                    <wp:lineTo x="0" y="21484"/>
                    <wp:lineTo x="21638" y="21484"/>
                    <wp:lineTo x="216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4F178" w14:textId="77777777" w:rsidR="00932DAF" w:rsidRPr="00D72911" w:rsidRDefault="00932DAF" w:rsidP="00932DAF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Franklin Gothic Medium" w:eastAsia="Times New Roman" w:hAnsi="Franklin Gothic Medium" w:cs="Tahoma"/>
                                <w:i/>
                                <w:color w:val="0033FF"/>
                                <w:sz w:val="36"/>
                                <w:szCs w:val="36"/>
                              </w:rPr>
                            </w:pPr>
                            <w:r w:rsidRPr="00D72911">
                              <w:rPr>
                                <w:rFonts w:ascii="Franklin Gothic Medium" w:eastAsia="Times New Roman" w:hAnsi="Franklin Gothic Medium" w:cs="Tahoma"/>
                                <w:i/>
                                <w:color w:val="0033FF"/>
                                <w:sz w:val="36"/>
                                <w:szCs w:val="36"/>
                              </w:rPr>
                              <w:t>Prevent Suicide…</w:t>
                            </w:r>
                          </w:p>
                          <w:p w14:paraId="7D708A24" w14:textId="77777777" w:rsidR="00932DAF" w:rsidRPr="00D72911" w:rsidRDefault="00932DAF" w:rsidP="00932DAF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Franklin Gothic Medium" w:eastAsia="Times New Roman" w:hAnsi="Franklin Gothic Medium" w:cs="Tahoma"/>
                                <w:i/>
                                <w:color w:val="0033FF"/>
                                <w:sz w:val="36"/>
                                <w:szCs w:val="36"/>
                              </w:rPr>
                            </w:pPr>
                            <w:r w:rsidRPr="00D72911">
                              <w:rPr>
                                <w:rFonts w:ascii="Franklin Gothic Medium" w:eastAsia="Times New Roman" w:hAnsi="Franklin Gothic Medium" w:cs="Tahoma"/>
                                <w:i/>
                                <w:color w:val="0033FF"/>
                                <w:sz w:val="36"/>
                                <w:szCs w:val="36"/>
                              </w:rPr>
                              <w:t xml:space="preserve">  Become a QPR Gatekeeper</w:t>
                            </w:r>
                          </w:p>
                          <w:p w14:paraId="40AE6C29" w14:textId="77777777" w:rsidR="00932DAF" w:rsidRPr="00ED5645" w:rsidRDefault="00932DAF" w:rsidP="00932DAF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Franklin Gothic Medium" w:eastAsia="Times New Roman" w:hAnsi="Franklin Gothic Medium" w:cs="Tahoma"/>
                                <w:i/>
                                <w:color w:val="0033FF"/>
                                <w:sz w:val="32"/>
                                <w:szCs w:val="32"/>
                              </w:rPr>
                            </w:pPr>
                          </w:p>
                          <w:p w14:paraId="6005FD7F" w14:textId="1D2D3138" w:rsidR="00932DAF" w:rsidRDefault="00932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2F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4pt;margin-top:13pt;width:341.4pt;height:55.8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0oJAIAAEY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">
                <v:textbox>
                  <w:txbxContent>
                    <w:p w14:paraId="6BC4F178" w14:textId="77777777" w:rsidR="00932DAF" w:rsidRPr="00D72911" w:rsidRDefault="00932DAF" w:rsidP="00932DAF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Franklin Gothic Medium" w:eastAsia="Times New Roman" w:hAnsi="Franklin Gothic Medium" w:cs="Tahoma"/>
                          <w:i/>
                          <w:color w:val="0033FF"/>
                          <w:sz w:val="36"/>
                          <w:szCs w:val="36"/>
                        </w:rPr>
                      </w:pPr>
                      <w:r w:rsidRPr="00D72911">
                        <w:rPr>
                          <w:rFonts w:ascii="Franklin Gothic Medium" w:eastAsia="Times New Roman" w:hAnsi="Franklin Gothic Medium" w:cs="Tahoma"/>
                          <w:i/>
                          <w:color w:val="0033FF"/>
                          <w:sz w:val="36"/>
                          <w:szCs w:val="36"/>
                        </w:rPr>
                        <w:t>Prevent Suicide…</w:t>
                      </w:r>
                    </w:p>
                    <w:p w14:paraId="7D708A24" w14:textId="77777777" w:rsidR="00932DAF" w:rsidRPr="00D72911" w:rsidRDefault="00932DAF" w:rsidP="00932DAF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Franklin Gothic Medium" w:eastAsia="Times New Roman" w:hAnsi="Franklin Gothic Medium" w:cs="Tahoma"/>
                          <w:i/>
                          <w:color w:val="0033FF"/>
                          <w:sz w:val="36"/>
                          <w:szCs w:val="36"/>
                        </w:rPr>
                      </w:pPr>
                      <w:r w:rsidRPr="00D72911">
                        <w:rPr>
                          <w:rFonts w:ascii="Franklin Gothic Medium" w:eastAsia="Times New Roman" w:hAnsi="Franklin Gothic Medium" w:cs="Tahoma"/>
                          <w:i/>
                          <w:color w:val="0033FF"/>
                          <w:sz w:val="36"/>
                          <w:szCs w:val="36"/>
                        </w:rPr>
                        <w:t xml:space="preserve">  Become a QPR Gatekeeper</w:t>
                      </w:r>
                    </w:p>
                    <w:p w14:paraId="40AE6C29" w14:textId="77777777" w:rsidR="00932DAF" w:rsidRPr="00ED5645" w:rsidRDefault="00932DAF" w:rsidP="00932DAF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Franklin Gothic Medium" w:eastAsia="Times New Roman" w:hAnsi="Franklin Gothic Medium" w:cs="Tahoma"/>
                          <w:i/>
                          <w:color w:val="0033FF"/>
                          <w:sz w:val="32"/>
                          <w:szCs w:val="32"/>
                        </w:rPr>
                      </w:pPr>
                    </w:p>
                    <w:p w14:paraId="6005FD7F" w14:textId="1D2D3138" w:rsidR="00932DAF" w:rsidRDefault="00932DAF"/>
                  </w:txbxContent>
                </v:textbox>
                <w10:wrap type="tight"/>
              </v:shape>
            </w:pict>
          </mc:Fallback>
        </mc:AlternateContent>
      </w:r>
      <w:r w:rsidR="00194AFA">
        <w:rPr>
          <w:noProof/>
        </w:rPr>
        <w:drawing>
          <wp:inline distT="0" distB="0" distL="0" distR="0" wp14:anchorId="558F53E8" wp14:editId="59E556C9">
            <wp:extent cx="1904884" cy="1014447"/>
            <wp:effectExtent l="0" t="0" r="635" b="0"/>
            <wp:docPr id="1" name="Picture 1" descr="http://www.qprinstitute.com/assets/img/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prinstitute.com/assets/img/sh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44" cy="107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D9C13" w14:textId="71420071" w:rsidR="009E2D7B" w:rsidRPr="009E2D7B" w:rsidRDefault="009E2D7B" w:rsidP="009E2D7B">
      <w:pPr>
        <w:autoSpaceDE w:val="0"/>
        <w:autoSpaceDN w:val="0"/>
        <w:adjustRightInd w:val="0"/>
        <w:spacing w:after="0" w:line="240" w:lineRule="auto"/>
        <w:ind w:right="360" w:firstLine="720"/>
        <w:jc w:val="center"/>
        <w:rPr>
          <w:rFonts w:ascii="Franklin Gothic Medium" w:eastAsia="Times New Roman" w:hAnsi="Franklin Gothic Medium" w:cs="Tahoma"/>
          <w:color w:val="0033FF"/>
          <w:sz w:val="28"/>
          <w:szCs w:val="28"/>
        </w:rPr>
      </w:pPr>
      <w:r w:rsidRPr="009E2D7B">
        <w:rPr>
          <w:rFonts w:ascii="Franklin Gothic Medium" w:eastAsia="Times New Roman" w:hAnsi="Franklin Gothic Medium" w:cs="Tahoma"/>
          <w:color w:val="0033FF"/>
          <w:sz w:val="28"/>
          <w:szCs w:val="28"/>
        </w:rPr>
        <w:t>_____</w:t>
      </w:r>
      <w:r w:rsidR="002B0C0E">
        <w:rPr>
          <w:rFonts w:ascii="Franklin Gothic Medium" w:eastAsia="Times New Roman" w:hAnsi="Franklin Gothic Medium" w:cs="Tahoma"/>
          <w:color w:val="0033FF"/>
          <w:sz w:val="28"/>
          <w:szCs w:val="28"/>
        </w:rPr>
        <w:t>__</w:t>
      </w:r>
      <w:r w:rsidRPr="009E2D7B">
        <w:rPr>
          <w:rFonts w:ascii="Franklin Gothic Medium" w:eastAsia="Times New Roman" w:hAnsi="Franklin Gothic Medium" w:cs="Tahoma"/>
          <w:color w:val="0033FF"/>
          <w:sz w:val="28"/>
          <w:szCs w:val="28"/>
        </w:rPr>
        <w:t>_______________________________________________________</w:t>
      </w:r>
    </w:p>
    <w:p w14:paraId="5A7947BD" w14:textId="1F682258" w:rsidR="009E2D7B" w:rsidRPr="009E2D7B" w:rsidRDefault="007230ED" w:rsidP="009E2D7B">
      <w:pPr>
        <w:autoSpaceDE w:val="0"/>
        <w:autoSpaceDN w:val="0"/>
        <w:adjustRightInd w:val="0"/>
        <w:spacing w:after="0" w:line="240" w:lineRule="auto"/>
        <w:ind w:right="360" w:firstLine="720"/>
        <w:jc w:val="center"/>
        <w:rPr>
          <w:rFonts w:ascii="Franklin Gothic Medium" w:eastAsia="Times New Roman" w:hAnsi="Franklin Gothic Medium" w:cs="Tahoma"/>
          <w:color w:val="0033FF"/>
          <w:sz w:val="28"/>
          <w:szCs w:val="28"/>
        </w:rPr>
      </w:pPr>
      <w:r>
        <w:rPr>
          <w:rFonts w:ascii="Franklin Gothic Medium" w:eastAsia="Times New Roman" w:hAnsi="Franklin Gothic Medium" w:cs="Tahoma"/>
          <w:color w:val="0033FF"/>
          <w:sz w:val="28"/>
          <w:szCs w:val="28"/>
        </w:rPr>
        <w:t>2019</w:t>
      </w:r>
      <w:r w:rsidR="009E2D7B" w:rsidRPr="009E2D7B">
        <w:rPr>
          <w:rFonts w:ascii="Franklin Gothic Medium" w:eastAsia="Times New Roman" w:hAnsi="Franklin Gothic Medium" w:cs="Tahoma"/>
          <w:color w:val="0033FF"/>
          <w:sz w:val="28"/>
          <w:szCs w:val="28"/>
        </w:rPr>
        <w:t xml:space="preserve"> COMMUNITY COURSE OFFERING</w:t>
      </w:r>
      <w:r w:rsidR="009E2D7B">
        <w:rPr>
          <w:rFonts w:ascii="Franklin Gothic Medium" w:eastAsia="Times New Roman" w:hAnsi="Franklin Gothic Medium" w:cs="Tahoma"/>
          <w:color w:val="0033FF"/>
          <w:sz w:val="28"/>
          <w:szCs w:val="28"/>
        </w:rPr>
        <w:t xml:space="preserve">S </w:t>
      </w:r>
    </w:p>
    <w:p w14:paraId="02228845" w14:textId="77777777" w:rsidR="00201E83" w:rsidRDefault="00201E83" w:rsidP="009E2D7B">
      <w:pPr>
        <w:rPr>
          <w:rFonts w:ascii="Franklin Gothic Medium" w:hAnsi="Franklin Gothic Medium" w:cs="Arial"/>
          <w:b/>
          <w:color w:val="222222"/>
          <w:sz w:val="24"/>
          <w:szCs w:val="24"/>
          <w:shd w:val="clear" w:color="auto" w:fill="FFFFFF"/>
        </w:rPr>
      </w:pPr>
    </w:p>
    <w:p w14:paraId="707942DF" w14:textId="0C3CA363" w:rsidR="009E2D7B" w:rsidRPr="009E2D7B" w:rsidRDefault="00ED5645" w:rsidP="009E2D7B">
      <w:pPr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</w:pPr>
      <w:r>
        <w:rPr>
          <w:rFonts w:ascii="Franklin Gothic Medium" w:hAnsi="Franklin Gothic Medium" w:cs="Arial"/>
          <w:b/>
          <w:color w:val="222222"/>
          <w:sz w:val="24"/>
          <w:szCs w:val="24"/>
          <w:shd w:val="clear" w:color="auto" w:fill="FFFFFF"/>
        </w:rPr>
        <w:t xml:space="preserve">A </w:t>
      </w:r>
      <w:r w:rsidR="009E2D7B" w:rsidRPr="009E2D7B">
        <w:rPr>
          <w:rFonts w:ascii="Franklin Gothic Medium" w:hAnsi="Franklin Gothic Medium" w:cs="Arial"/>
          <w:b/>
          <w:color w:val="222222"/>
          <w:sz w:val="24"/>
          <w:szCs w:val="24"/>
          <w:shd w:val="clear" w:color="auto" w:fill="FFFFFF"/>
        </w:rPr>
        <w:t>Suicide Prevention Gatekeeper</w:t>
      </w:r>
      <w:r w:rsidR="009E2D7B" w:rsidRP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 is </w:t>
      </w:r>
      <w:r w:rsidR="004472F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a person </w:t>
      </w:r>
      <w:r w:rsidR="009E2D7B" w:rsidRP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>trained to</w:t>
      </w:r>
      <w:r w:rsid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 recognize a suicide crisis and</w:t>
      </w:r>
      <w:r w:rsidR="009E2D7B" w:rsidRP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 because of their training, knows how and where to find help. QPR (Question, Persuade, Refer) offers hope through positive action.  </w:t>
      </w:r>
      <w:r w:rsid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BD629F6" w14:textId="2B827D8B" w:rsidR="009E2D7B" w:rsidRPr="009E2D7B" w:rsidRDefault="009E2D7B" w:rsidP="009E2D7B">
      <w:pPr>
        <w:pStyle w:val="ListParagraph"/>
        <w:numPr>
          <w:ilvl w:val="0"/>
          <w:numId w:val="1"/>
        </w:numPr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</w:pPr>
      <w:r w:rsidRP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>QPR Gatekeeper training is</w:t>
      </w:r>
      <w:r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Franklin Gothic Medium" w:eastAsia="Times New Roman" w:hAnsi="Franklin Gothic Medium" w:cs="Tahoma"/>
          <w:color w:val="0033FF"/>
          <w:sz w:val="28"/>
          <w:szCs w:val="28"/>
        </w:rPr>
        <w:t>FREE</w:t>
      </w:r>
      <w:r w:rsidRP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 and takes just </w:t>
      </w:r>
      <w:r w:rsidR="00906F9D">
        <w:rPr>
          <w:rFonts w:ascii="Franklin Gothic Medium" w:eastAsia="Times New Roman" w:hAnsi="Franklin Gothic Medium" w:cs="Tahoma"/>
          <w:color w:val="0033FF"/>
          <w:sz w:val="28"/>
          <w:szCs w:val="28"/>
        </w:rPr>
        <w:t>90 minutes</w:t>
      </w:r>
    </w:p>
    <w:p w14:paraId="72149370" w14:textId="77777777" w:rsidR="009E2D7B" w:rsidRPr="009E2D7B" w:rsidRDefault="009E2D7B" w:rsidP="009E2D7B">
      <w:pPr>
        <w:pStyle w:val="ListParagraph"/>
        <w:numPr>
          <w:ilvl w:val="0"/>
          <w:numId w:val="1"/>
        </w:numPr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</w:pPr>
      <w:r w:rsidRP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Information is easy to understand </w:t>
      </w:r>
    </w:p>
    <w:p w14:paraId="1A691E0F" w14:textId="77777777" w:rsidR="009E2D7B" w:rsidRPr="009E2D7B" w:rsidRDefault="009E2D7B" w:rsidP="009E2D7B">
      <w:pPr>
        <w:pStyle w:val="ListParagraph"/>
        <w:numPr>
          <w:ilvl w:val="0"/>
          <w:numId w:val="1"/>
        </w:numPr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</w:pPr>
      <w:r w:rsidRP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Receive QPR booklet with warning signs, methods to encourage help </w:t>
      </w:r>
    </w:p>
    <w:p w14:paraId="211D4A9D" w14:textId="3D71DD64" w:rsidR="009E2D7B" w:rsidRPr="009E2D7B" w:rsidRDefault="009E2D7B" w:rsidP="009E2D7B">
      <w:pPr>
        <w:pStyle w:val="ListParagraph"/>
        <w:numPr>
          <w:ilvl w:val="0"/>
          <w:numId w:val="1"/>
        </w:numPr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</w:pPr>
      <w:r w:rsidRP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Receive Community </w:t>
      </w:r>
      <w:r w:rsidR="00ED5645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>R</w:t>
      </w:r>
      <w:r w:rsidRPr="009E2D7B">
        <w:rPr>
          <w:rFonts w:ascii="Franklin Gothic Medium" w:hAnsi="Franklin Gothic Medium" w:cs="Arial"/>
          <w:color w:val="222222"/>
          <w:sz w:val="24"/>
          <w:szCs w:val="24"/>
          <w:shd w:val="clear" w:color="auto" w:fill="FFFFFF"/>
        </w:rPr>
        <w:t xml:space="preserve">esources  </w:t>
      </w:r>
    </w:p>
    <w:p w14:paraId="63ABDFF9" w14:textId="77777777" w:rsidR="009E2D7B" w:rsidRPr="009E2D7B" w:rsidRDefault="009E2D7B" w:rsidP="009E2D7B">
      <w:pPr>
        <w:autoSpaceDE w:val="0"/>
        <w:autoSpaceDN w:val="0"/>
        <w:adjustRightInd w:val="0"/>
        <w:spacing w:after="0" w:line="240" w:lineRule="auto"/>
        <w:ind w:left="1080" w:right="360"/>
        <w:jc w:val="center"/>
        <w:rPr>
          <w:rFonts w:ascii="Franklin Gothic Medium" w:eastAsia="Times New Roman" w:hAnsi="Franklin Gothic Medium" w:cs="Times New Roman"/>
          <w:color w:val="000000"/>
        </w:rPr>
      </w:pPr>
    </w:p>
    <w:tbl>
      <w:tblPr>
        <w:tblW w:w="103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980"/>
        <w:gridCol w:w="5760"/>
      </w:tblGrid>
      <w:tr w:rsidR="009E2D7B" w:rsidRPr="009E2D7B" w14:paraId="6E5ACA8E" w14:textId="0ADCCF31" w:rsidTr="00D30C92">
        <w:tc>
          <w:tcPr>
            <w:tcW w:w="2610" w:type="dxa"/>
            <w:shd w:val="clear" w:color="auto" w:fill="92D050"/>
          </w:tcPr>
          <w:p w14:paraId="3D81597D" w14:textId="39954378" w:rsidR="009E2D7B" w:rsidRPr="009E2D7B" w:rsidRDefault="009E2D7B" w:rsidP="009E2D7B">
            <w:pPr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Franklin Gothic Medium" w:eastAsia="Times New Roman" w:hAnsi="Franklin Gothic Medium" w:cs="Tahoma"/>
                <w:sz w:val="24"/>
                <w:szCs w:val="24"/>
              </w:rPr>
            </w:pPr>
            <w:r>
              <w:rPr>
                <w:rFonts w:ascii="Franklin Gothic Medium" w:eastAsia="Times New Roman" w:hAnsi="Franklin Gothic Medium" w:cs="Tahoma"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92D050"/>
          </w:tcPr>
          <w:p w14:paraId="2837F2AA" w14:textId="2E4A1714" w:rsidR="009E2D7B" w:rsidRPr="009E2D7B" w:rsidRDefault="009E2D7B" w:rsidP="009E2D7B">
            <w:pPr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Franklin Gothic Medium" w:eastAsia="Times New Roman" w:hAnsi="Franklin Gothic Medium" w:cs="Tahoma"/>
                <w:sz w:val="24"/>
                <w:szCs w:val="24"/>
              </w:rPr>
            </w:pPr>
            <w:r>
              <w:rPr>
                <w:rFonts w:ascii="Franklin Gothic Medium" w:eastAsia="Times New Roman" w:hAnsi="Franklin Gothic Medium" w:cs="Tahoma"/>
                <w:sz w:val="24"/>
                <w:szCs w:val="24"/>
              </w:rPr>
              <w:t xml:space="preserve">Time </w:t>
            </w:r>
          </w:p>
        </w:tc>
        <w:tc>
          <w:tcPr>
            <w:tcW w:w="5760" w:type="dxa"/>
            <w:shd w:val="clear" w:color="auto" w:fill="92D050"/>
          </w:tcPr>
          <w:p w14:paraId="540552E2" w14:textId="5077CEFD" w:rsidR="009E2D7B" w:rsidRPr="009E2D7B" w:rsidRDefault="009E2D7B" w:rsidP="009E2D7B">
            <w:pPr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Franklin Gothic Medium" w:eastAsia="Times New Roman" w:hAnsi="Franklin Gothic Medium" w:cs="Tahoma"/>
                <w:sz w:val="24"/>
                <w:szCs w:val="24"/>
              </w:rPr>
            </w:pPr>
            <w:r w:rsidRPr="009E2D7B">
              <w:rPr>
                <w:rFonts w:ascii="Franklin Gothic Medium" w:eastAsia="Times New Roman" w:hAnsi="Franklin Gothic Medium" w:cs="Tahoma"/>
                <w:sz w:val="24"/>
                <w:szCs w:val="24"/>
              </w:rPr>
              <w:t xml:space="preserve">Location </w:t>
            </w:r>
          </w:p>
        </w:tc>
      </w:tr>
      <w:tr w:rsidR="00D30C92" w:rsidRPr="009E2D7B" w14:paraId="1A89947A" w14:textId="77777777" w:rsidTr="00D30C92">
        <w:tc>
          <w:tcPr>
            <w:tcW w:w="2610" w:type="dxa"/>
          </w:tcPr>
          <w:p w14:paraId="51A9DF2D" w14:textId="2B11C0EC" w:rsidR="00D30C92" w:rsidRDefault="00D30C92" w:rsidP="00265C68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Franklin Gothic Medium" w:eastAsia="Times New Roman" w:hAnsi="Franklin Gothic Medium" w:cs="Times New Roman"/>
              </w:rPr>
            </w:pPr>
            <w:r>
              <w:rPr>
                <w:rFonts w:ascii="Franklin Gothic Medium" w:eastAsia="Times New Roman" w:hAnsi="Franklin Gothic Medium" w:cs="Times New Roman"/>
              </w:rPr>
              <w:t>March 5, 2019</w:t>
            </w:r>
          </w:p>
        </w:tc>
        <w:tc>
          <w:tcPr>
            <w:tcW w:w="1980" w:type="dxa"/>
          </w:tcPr>
          <w:p w14:paraId="7CE3B1F6" w14:textId="4CB1F468" w:rsidR="00D30C92" w:rsidRDefault="00D30C92" w:rsidP="00D30C92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</w:rPr>
              <w:t>2:00 - 3:30 PM</w:t>
            </w:r>
          </w:p>
        </w:tc>
        <w:tc>
          <w:tcPr>
            <w:tcW w:w="5760" w:type="dxa"/>
          </w:tcPr>
          <w:p w14:paraId="29BB84E0" w14:textId="77777777" w:rsidR="00D30C92" w:rsidRDefault="00D30C92" w:rsidP="00D30C92">
            <w:pPr>
              <w:spacing w:after="0" w:line="240" w:lineRule="auto"/>
              <w:jc w:val="left"/>
              <w:rPr>
                <w:rFonts w:ascii="Franklin Gothic Medium" w:eastAsia="Times New Roman" w:hAnsi="Franklin Gothic Medium" w:cs="Times New Roman"/>
                <w:color w:val="00000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</w:rPr>
              <w:t>UM Upper Chesapeake Health, Bel Air/Harford Conference Room – 520 Upper Chesapeake Drive, Bel Air</w:t>
            </w:r>
          </w:p>
          <w:p w14:paraId="462F2ACB" w14:textId="369FC0FD" w:rsidR="00546EAF" w:rsidRDefault="00546EAF" w:rsidP="00D30C92">
            <w:pPr>
              <w:spacing w:after="0" w:line="240" w:lineRule="auto"/>
              <w:jc w:val="left"/>
              <w:rPr>
                <w:rFonts w:ascii="Franklin Gothic Medium" w:eastAsia="Times New Roman" w:hAnsi="Franklin Gothic Medium" w:cs="Times New Roman"/>
                <w:color w:val="000000"/>
              </w:rPr>
            </w:pPr>
          </w:p>
        </w:tc>
      </w:tr>
      <w:tr w:rsidR="00265C68" w:rsidRPr="009E2D7B" w14:paraId="0A029DD3" w14:textId="77777777" w:rsidTr="00D30C92">
        <w:tc>
          <w:tcPr>
            <w:tcW w:w="2610" w:type="dxa"/>
          </w:tcPr>
          <w:p w14:paraId="756E4512" w14:textId="2F7BE182" w:rsidR="00265C68" w:rsidRDefault="00265C68" w:rsidP="00265C68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Franklin Gothic Medium" w:eastAsia="Times New Roman" w:hAnsi="Franklin Gothic Medium" w:cs="Times New Roman"/>
              </w:rPr>
            </w:pPr>
            <w:r>
              <w:rPr>
                <w:rFonts w:ascii="Franklin Gothic Medium" w:eastAsia="Times New Roman" w:hAnsi="Franklin Gothic Medium" w:cs="Times New Roman"/>
              </w:rPr>
              <w:t>May 14, 2019</w:t>
            </w:r>
          </w:p>
        </w:tc>
        <w:tc>
          <w:tcPr>
            <w:tcW w:w="1980" w:type="dxa"/>
          </w:tcPr>
          <w:p w14:paraId="225CC338" w14:textId="61CC778C" w:rsidR="00265C68" w:rsidRDefault="00265C68" w:rsidP="00265C6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</w:rPr>
              <w:t>2:30 – 4:00 PM</w:t>
            </w:r>
          </w:p>
        </w:tc>
        <w:tc>
          <w:tcPr>
            <w:tcW w:w="5760" w:type="dxa"/>
          </w:tcPr>
          <w:p w14:paraId="0CB3F2FD" w14:textId="77777777" w:rsidR="00265C68" w:rsidRDefault="00265C68" w:rsidP="00265C6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</w:rPr>
              <w:t>Fallston Public Library - 1461 Fallston Road (Route 152)</w:t>
            </w:r>
          </w:p>
          <w:p w14:paraId="5BBA0299" w14:textId="19E54C7C" w:rsidR="00546EAF" w:rsidRDefault="00546EAF" w:rsidP="00265C6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</w:rPr>
            </w:pPr>
          </w:p>
        </w:tc>
      </w:tr>
      <w:tr w:rsidR="00265C68" w:rsidRPr="009E2D7B" w14:paraId="39B8F30D" w14:textId="77777777" w:rsidTr="00D30C92">
        <w:tc>
          <w:tcPr>
            <w:tcW w:w="2610" w:type="dxa"/>
          </w:tcPr>
          <w:p w14:paraId="716FE64A" w14:textId="6DE3D79E" w:rsidR="00265C68" w:rsidRDefault="00265C68" w:rsidP="00265C68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Franklin Gothic Medium" w:eastAsia="Times New Roman" w:hAnsi="Franklin Gothic Medium" w:cs="Times New Roman"/>
              </w:rPr>
            </w:pPr>
            <w:r>
              <w:rPr>
                <w:rFonts w:ascii="Franklin Gothic Medium" w:eastAsia="Times New Roman" w:hAnsi="Franklin Gothic Medium" w:cs="Times New Roman"/>
              </w:rPr>
              <w:t>September 19, 2019</w:t>
            </w:r>
          </w:p>
        </w:tc>
        <w:tc>
          <w:tcPr>
            <w:tcW w:w="1980" w:type="dxa"/>
          </w:tcPr>
          <w:p w14:paraId="6CE2908D" w14:textId="51B01F51" w:rsidR="00265C68" w:rsidRDefault="00265C68" w:rsidP="00265C6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</w:rPr>
              <w:t>6:00 – 7:30 PM</w:t>
            </w:r>
          </w:p>
        </w:tc>
        <w:tc>
          <w:tcPr>
            <w:tcW w:w="5760" w:type="dxa"/>
          </w:tcPr>
          <w:p w14:paraId="5FD9BCFB" w14:textId="77777777" w:rsidR="00265C68" w:rsidRDefault="00265C68" w:rsidP="00265C6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</w:rPr>
              <w:t xml:space="preserve">Jarrettsville Public Library – 3722 </w:t>
            </w:r>
            <w:proofErr w:type="spellStart"/>
            <w:r>
              <w:rPr>
                <w:rFonts w:ascii="Franklin Gothic Medium" w:eastAsia="Times New Roman" w:hAnsi="Franklin Gothic Medium" w:cs="Times New Roman"/>
                <w:color w:val="000000"/>
              </w:rPr>
              <w:t>Norrisville</w:t>
            </w:r>
            <w:proofErr w:type="spellEnd"/>
            <w:r>
              <w:rPr>
                <w:rFonts w:ascii="Franklin Gothic Medium" w:eastAsia="Times New Roman" w:hAnsi="Franklin Gothic Medium" w:cs="Times New Roman"/>
                <w:color w:val="000000"/>
              </w:rPr>
              <w:t xml:space="preserve"> Road</w:t>
            </w:r>
          </w:p>
          <w:p w14:paraId="4AD0722D" w14:textId="6E7D8164" w:rsidR="00546EAF" w:rsidRDefault="00546EAF" w:rsidP="00265C6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</w:rPr>
            </w:pPr>
          </w:p>
        </w:tc>
      </w:tr>
      <w:tr w:rsidR="00D30C92" w:rsidRPr="009E2D7B" w14:paraId="09F45921" w14:textId="77777777" w:rsidTr="00D30C92">
        <w:tc>
          <w:tcPr>
            <w:tcW w:w="2610" w:type="dxa"/>
          </w:tcPr>
          <w:p w14:paraId="1DB3195E" w14:textId="7E0BFD88" w:rsidR="00D30C92" w:rsidRDefault="00D30C92" w:rsidP="00265C68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Franklin Gothic Medium" w:eastAsia="Times New Roman" w:hAnsi="Franklin Gothic Medium" w:cs="Times New Roman"/>
              </w:rPr>
            </w:pPr>
            <w:r>
              <w:rPr>
                <w:rFonts w:ascii="Franklin Gothic Medium" w:eastAsia="Times New Roman" w:hAnsi="Franklin Gothic Medium" w:cs="Times New Roman"/>
              </w:rPr>
              <w:t>October 2, 2019</w:t>
            </w:r>
          </w:p>
        </w:tc>
        <w:tc>
          <w:tcPr>
            <w:tcW w:w="1980" w:type="dxa"/>
          </w:tcPr>
          <w:p w14:paraId="7AE0E7D6" w14:textId="0A4A92E0" w:rsidR="00D30C92" w:rsidRDefault="00D30C92" w:rsidP="00265C68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</w:rPr>
              <w:t>2:00 – 3:30 PM</w:t>
            </w:r>
          </w:p>
        </w:tc>
        <w:tc>
          <w:tcPr>
            <w:tcW w:w="5760" w:type="dxa"/>
          </w:tcPr>
          <w:p w14:paraId="212B01E4" w14:textId="65ECB78C" w:rsidR="00546EAF" w:rsidRDefault="00D30C92" w:rsidP="00546EAF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</w:rPr>
              <w:t>UM Upper Chesapeake Health, Bel Air/Harford Conference Room – 520 Upper Chesapeake Drive, Bel Air</w:t>
            </w:r>
          </w:p>
        </w:tc>
      </w:tr>
    </w:tbl>
    <w:p w14:paraId="4F6A517E" w14:textId="77777777" w:rsidR="00546EAF" w:rsidRDefault="00376B0A" w:rsidP="00546EAF">
      <w:r>
        <w:t xml:space="preserve"> </w:t>
      </w:r>
    </w:p>
    <w:p w14:paraId="2ABA7D5E" w14:textId="454A534C" w:rsidR="009E2D7B" w:rsidRPr="009E2D7B" w:rsidRDefault="009E2D7B" w:rsidP="00546EAF">
      <w:pPr>
        <w:rPr>
          <w:rFonts w:ascii="Franklin Gothic Medium" w:eastAsia="Times New Roman" w:hAnsi="Franklin Gothic Medium" w:cs="Times New Roman"/>
          <w:szCs w:val="20"/>
        </w:rPr>
      </w:pPr>
      <w:r>
        <w:rPr>
          <w:rFonts w:ascii="Franklin Gothic Medium" w:eastAsia="Times New Roman" w:hAnsi="Franklin Gothic Medium" w:cs="Times New Roman"/>
          <w:sz w:val="24"/>
          <w:szCs w:val="20"/>
        </w:rPr>
        <w:t>QPR</w:t>
      </w:r>
      <w:r w:rsidRPr="009E2D7B">
        <w:rPr>
          <w:rFonts w:ascii="Franklin Gothic Medium" w:eastAsia="Times New Roman" w:hAnsi="Franklin Gothic Medium" w:cs="Times New Roman"/>
          <w:sz w:val="24"/>
          <w:szCs w:val="20"/>
        </w:rPr>
        <w:t xml:space="preserve"> is a national program that teaches you how to </w:t>
      </w:r>
      <w:r w:rsidR="002B0C0E">
        <w:rPr>
          <w:rFonts w:ascii="Franklin Gothic Medium" w:eastAsia="Times New Roman" w:hAnsi="Franklin Gothic Medium" w:cs="Times New Roman"/>
          <w:sz w:val="24"/>
          <w:szCs w:val="20"/>
        </w:rPr>
        <w:t xml:space="preserve">identify and </w:t>
      </w:r>
      <w:r w:rsidRPr="009E2D7B">
        <w:rPr>
          <w:rFonts w:ascii="Franklin Gothic Medium" w:eastAsia="Times New Roman" w:hAnsi="Franklin Gothic Medium" w:cs="Times New Roman"/>
          <w:sz w:val="24"/>
          <w:szCs w:val="20"/>
        </w:rPr>
        <w:t xml:space="preserve">help people who are </w:t>
      </w:r>
      <w:r w:rsidR="002B0C0E">
        <w:rPr>
          <w:rFonts w:ascii="Franklin Gothic Medium" w:eastAsia="Times New Roman" w:hAnsi="Franklin Gothic Medium" w:cs="Times New Roman"/>
          <w:sz w:val="24"/>
          <w:szCs w:val="20"/>
        </w:rPr>
        <w:t>thinking about suicide</w:t>
      </w:r>
      <w:r w:rsidRPr="009E2D7B">
        <w:rPr>
          <w:rFonts w:ascii="Franklin Gothic Medium" w:eastAsia="Times New Roman" w:hAnsi="Franklin Gothic Medium" w:cs="Times New Roman"/>
          <w:sz w:val="24"/>
          <w:szCs w:val="20"/>
        </w:rPr>
        <w:t xml:space="preserve">. Join us to learn how to understand and respond to the </w:t>
      </w:r>
      <w:r w:rsidR="002B0C0E">
        <w:rPr>
          <w:rFonts w:ascii="Franklin Gothic Medium" w:eastAsia="Times New Roman" w:hAnsi="Franklin Gothic Medium" w:cs="Times New Roman"/>
          <w:sz w:val="24"/>
          <w:szCs w:val="20"/>
        </w:rPr>
        <w:t xml:space="preserve">clues </w:t>
      </w:r>
      <w:r w:rsidRPr="009E2D7B">
        <w:rPr>
          <w:rFonts w:ascii="Franklin Gothic Medium" w:eastAsia="Times New Roman" w:hAnsi="Franklin Gothic Medium" w:cs="Times New Roman"/>
          <w:sz w:val="24"/>
          <w:szCs w:val="20"/>
        </w:rPr>
        <w:t>of</w:t>
      </w:r>
      <w:r w:rsidR="002B0C0E">
        <w:rPr>
          <w:rFonts w:ascii="Franklin Gothic Medium" w:eastAsia="Times New Roman" w:hAnsi="Franklin Gothic Medium" w:cs="Times New Roman"/>
          <w:sz w:val="24"/>
          <w:szCs w:val="20"/>
        </w:rPr>
        <w:t xml:space="preserve"> suicide.</w:t>
      </w:r>
      <w:r w:rsidRPr="009E2D7B">
        <w:rPr>
          <w:rFonts w:ascii="Franklin Gothic Medium" w:eastAsia="Times New Roman" w:hAnsi="Franklin Gothic Medium" w:cs="Times New Roman"/>
          <w:sz w:val="24"/>
          <w:szCs w:val="20"/>
        </w:rPr>
        <w:t xml:space="preserve"> </w:t>
      </w:r>
    </w:p>
    <w:p w14:paraId="0A514069" w14:textId="77777777" w:rsidR="00ED5645" w:rsidRDefault="00ED5645" w:rsidP="004143F9">
      <w:pPr>
        <w:autoSpaceDE w:val="0"/>
        <w:autoSpaceDN w:val="0"/>
        <w:adjustRightInd w:val="0"/>
        <w:spacing w:after="0" w:line="240" w:lineRule="auto"/>
        <w:ind w:left="720" w:right="360" w:hanging="630"/>
        <w:rPr>
          <w:rFonts w:ascii="Franklin Gothic Medium" w:eastAsia="Times New Roman" w:hAnsi="Franklin Gothic Medium" w:cs="Tahoma"/>
          <w:color w:val="0033FF"/>
          <w:sz w:val="28"/>
          <w:szCs w:val="28"/>
        </w:rPr>
      </w:pPr>
    </w:p>
    <w:p w14:paraId="71083522" w14:textId="6A20AF05" w:rsidR="009E2D7B" w:rsidRPr="009E2D7B" w:rsidRDefault="009E2D7B" w:rsidP="004143F9">
      <w:pPr>
        <w:autoSpaceDE w:val="0"/>
        <w:autoSpaceDN w:val="0"/>
        <w:adjustRightInd w:val="0"/>
        <w:spacing w:after="0" w:line="240" w:lineRule="auto"/>
        <w:ind w:left="720" w:right="360" w:hanging="630"/>
        <w:rPr>
          <w:rFonts w:ascii="Franklin Gothic Medium" w:eastAsia="Times New Roman" w:hAnsi="Franklin Gothic Medium" w:cs="Tahoma"/>
          <w:color w:val="0033FF"/>
          <w:sz w:val="28"/>
          <w:szCs w:val="28"/>
        </w:rPr>
      </w:pPr>
      <w:r w:rsidRPr="009E2D7B">
        <w:rPr>
          <w:rFonts w:ascii="Franklin Gothic Medium" w:eastAsia="Times New Roman" w:hAnsi="Franklin Gothic Medium" w:cs="Tahoma"/>
          <w:color w:val="0033FF"/>
          <w:sz w:val="28"/>
          <w:szCs w:val="28"/>
        </w:rPr>
        <w:t xml:space="preserve">REGISTRATION </w:t>
      </w:r>
    </w:p>
    <w:p w14:paraId="62EB3DD4" w14:textId="2C040C3C" w:rsidR="009E2D7B" w:rsidRPr="009E2D7B" w:rsidRDefault="009E2D7B" w:rsidP="004143F9">
      <w:pPr>
        <w:spacing w:after="0" w:line="240" w:lineRule="auto"/>
        <w:ind w:left="90"/>
        <w:rPr>
          <w:rFonts w:ascii="Franklin Gothic Medium" w:eastAsia="Times New Roman" w:hAnsi="Franklin Gothic Medium" w:cs="Times New Roman"/>
          <w:sz w:val="24"/>
          <w:szCs w:val="20"/>
        </w:rPr>
      </w:pPr>
      <w:r w:rsidRPr="009E2D7B">
        <w:rPr>
          <w:rFonts w:ascii="Franklin Gothic Medium" w:eastAsia="Times New Roman" w:hAnsi="Franklin Gothic Medium" w:cs="Tahoma"/>
        </w:rPr>
        <w:t xml:space="preserve">To register, please </w:t>
      </w:r>
      <w:r w:rsidRPr="009E2D7B">
        <w:rPr>
          <w:rFonts w:ascii="Franklin Gothic Medium" w:eastAsia="Times New Roman" w:hAnsi="Franklin Gothic Medium" w:cs="Tahoma"/>
          <w:sz w:val="24"/>
          <w:szCs w:val="24"/>
        </w:rPr>
        <w:t xml:space="preserve">call:  </w:t>
      </w:r>
      <w:r w:rsidRPr="009E2D7B">
        <w:rPr>
          <w:rFonts w:ascii="Franklin Gothic Medium" w:eastAsia="Times New Roman" w:hAnsi="Franklin Gothic Medium" w:cs="Tahoma"/>
          <w:color w:val="0033FF"/>
          <w:sz w:val="24"/>
          <w:szCs w:val="24"/>
        </w:rPr>
        <w:t xml:space="preserve">University of Maryland Upper Chesapeake Health </w:t>
      </w:r>
      <w:proofErr w:type="spellStart"/>
      <w:r w:rsidRPr="009E2D7B">
        <w:rPr>
          <w:rFonts w:ascii="Franklin Gothic Medium" w:eastAsia="Times New Roman" w:hAnsi="Franklin Gothic Medium" w:cs="Tahoma"/>
          <w:color w:val="0033FF"/>
          <w:sz w:val="24"/>
          <w:szCs w:val="24"/>
        </w:rPr>
        <w:t>HealthLink</w:t>
      </w:r>
      <w:proofErr w:type="spellEnd"/>
      <w:r w:rsidR="00ED5645">
        <w:rPr>
          <w:rFonts w:ascii="Franklin Gothic Medium" w:eastAsia="Times New Roman" w:hAnsi="Franklin Gothic Medium" w:cs="Tahoma"/>
          <w:color w:val="0033FF"/>
          <w:sz w:val="24"/>
          <w:szCs w:val="24"/>
        </w:rPr>
        <w:t xml:space="preserve"> – Linda Addington or Kristina Hoagland</w:t>
      </w:r>
      <w:r w:rsidR="002B0C0E">
        <w:rPr>
          <w:rFonts w:ascii="Franklin Gothic Medium" w:eastAsia="Times New Roman" w:hAnsi="Franklin Gothic Medium" w:cs="Tahoma"/>
          <w:color w:val="0033FF"/>
          <w:sz w:val="24"/>
          <w:szCs w:val="24"/>
        </w:rPr>
        <w:t xml:space="preserve"> @</w:t>
      </w:r>
      <w:r w:rsidR="00ED5645">
        <w:rPr>
          <w:rFonts w:ascii="Franklin Gothic Medium" w:eastAsia="Times New Roman" w:hAnsi="Franklin Gothic Medium" w:cs="Tahoma"/>
          <w:color w:val="0033FF"/>
          <w:sz w:val="24"/>
          <w:szCs w:val="24"/>
        </w:rPr>
        <w:t xml:space="preserve"> </w:t>
      </w:r>
      <w:r w:rsidRPr="009E2D7B">
        <w:rPr>
          <w:rFonts w:ascii="Franklin Gothic Medium" w:eastAsia="Times New Roman" w:hAnsi="Franklin Gothic Medium" w:cs="Tahoma"/>
          <w:color w:val="0033FF"/>
          <w:sz w:val="24"/>
          <w:szCs w:val="24"/>
        </w:rPr>
        <w:t>1-800- 515-0044.    The course is FREE</w:t>
      </w:r>
      <w:r w:rsidR="00546EAF">
        <w:rPr>
          <w:rFonts w:ascii="Franklin Gothic Medium" w:eastAsia="Times New Roman" w:hAnsi="Franklin Gothic Medium" w:cs="Tahoma"/>
          <w:color w:val="0033FF"/>
          <w:sz w:val="24"/>
          <w:szCs w:val="24"/>
        </w:rPr>
        <w:t xml:space="preserve"> OF CHARGE</w:t>
      </w:r>
      <w:bookmarkStart w:id="0" w:name="_GoBack"/>
      <w:bookmarkEnd w:id="0"/>
      <w:r w:rsidRPr="009E2D7B">
        <w:rPr>
          <w:rFonts w:ascii="Franklin Gothic Medium" w:eastAsia="Times New Roman" w:hAnsi="Franklin Gothic Medium" w:cs="Tahoma"/>
          <w:color w:val="0033FF"/>
          <w:sz w:val="24"/>
          <w:szCs w:val="24"/>
        </w:rPr>
        <w:t>!</w:t>
      </w:r>
      <w:r w:rsidRPr="009E2D7B">
        <w:rPr>
          <w:rFonts w:ascii="Franklin Gothic Medium" w:eastAsia="Times New Roman" w:hAnsi="Franklin Gothic Medium" w:cs="Times New Roman"/>
          <w:sz w:val="24"/>
          <w:szCs w:val="20"/>
        </w:rPr>
        <w:t xml:space="preserve">  </w:t>
      </w:r>
    </w:p>
    <w:p w14:paraId="75AFDE2E" w14:textId="54526BFA" w:rsidR="009E2D7B" w:rsidRDefault="009E2D7B" w:rsidP="004143F9">
      <w:pPr>
        <w:spacing w:after="0" w:line="240" w:lineRule="auto"/>
        <w:ind w:left="90"/>
        <w:rPr>
          <w:rFonts w:ascii="Franklin Gothic Medium" w:eastAsia="Times New Roman" w:hAnsi="Franklin Gothic Medium" w:cs="Times New Roman"/>
          <w:sz w:val="24"/>
          <w:szCs w:val="20"/>
        </w:rPr>
      </w:pPr>
    </w:p>
    <w:p w14:paraId="396C762D" w14:textId="4141F7B9" w:rsidR="00ED5645" w:rsidRDefault="00ED5645" w:rsidP="004143F9">
      <w:pPr>
        <w:spacing w:after="0" w:line="240" w:lineRule="auto"/>
        <w:ind w:left="90"/>
        <w:rPr>
          <w:rFonts w:ascii="Franklin Gothic Medium" w:eastAsia="Times New Roman" w:hAnsi="Franklin Gothic Medium" w:cs="Tahoma"/>
          <w:color w:val="0033FF"/>
          <w:sz w:val="28"/>
          <w:szCs w:val="28"/>
        </w:rPr>
      </w:pPr>
    </w:p>
    <w:p w14:paraId="4B159760" w14:textId="156FFDB0" w:rsidR="009E2D7B" w:rsidRPr="009E2D7B" w:rsidRDefault="005A07F5" w:rsidP="004143F9">
      <w:pPr>
        <w:spacing w:after="0" w:line="240" w:lineRule="auto"/>
        <w:ind w:left="90"/>
        <w:rPr>
          <w:rFonts w:ascii="Franklin Gothic Medium" w:eastAsia="Times New Roman" w:hAnsi="Franklin Gothic Medium" w:cs="Tahoma"/>
          <w:color w:val="0033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 wp14:anchorId="40BA1B82" wp14:editId="122463F7">
            <wp:simplePos x="0" y="0"/>
            <wp:positionH relativeFrom="column">
              <wp:posOffset>4160520</wp:posOffset>
            </wp:positionH>
            <wp:positionV relativeFrom="paragraph">
              <wp:posOffset>200025</wp:posOffset>
            </wp:positionV>
            <wp:extent cx="96012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00" y="21312"/>
                <wp:lineTo x="210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D7B" w:rsidRPr="009E2D7B">
        <w:rPr>
          <w:rFonts w:ascii="Franklin Gothic Medium" w:eastAsia="Times New Roman" w:hAnsi="Franklin Gothic Medium" w:cs="Tahoma"/>
          <w:color w:val="0033FF"/>
          <w:sz w:val="28"/>
          <w:szCs w:val="28"/>
        </w:rPr>
        <w:t>PARTNERS/INSTRUCTORS</w:t>
      </w:r>
    </w:p>
    <w:p w14:paraId="69E512C9" w14:textId="06BBB7AE" w:rsidR="00AD4A65" w:rsidRDefault="005A07F5" w:rsidP="00AD4A6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C0D9EB1" wp14:editId="1D775F19">
            <wp:simplePos x="0" y="0"/>
            <wp:positionH relativeFrom="column">
              <wp:posOffset>5695950</wp:posOffset>
            </wp:positionH>
            <wp:positionV relativeFrom="paragraph">
              <wp:posOffset>109220</wp:posOffset>
            </wp:positionV>
            <wp:extent cx="521335" cy="521335"/>
            <wp:effectExtent l="0" t="0" r="0" b="0"/>
            <wp:wrapTight wrapText="bothSides">
              <wp:wrapPolygon edited="0">
                <wp:start x="0" y="0"/>
                <wp:lineTo x="0" y="20521"/>
                <wp:lineTo x="20521" y="20521"/>
                <wp:lineTo x="20521" y="0"/>
                <wp:lineTo x="0" y="0"/>
              </wp:wrapPolygon>
            </wp:wrapTight>
            <wp:docPr id="3" name="Picture 3" descr="C:\Users\slipford\AppData\Local\Microsoft\Windows\INetCache\Content.Word\Seal Blue Green with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pford\AppData\Local\Microsoft\Windows\INetCache\Content.Word\Seal Blue Green with Go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28"/>
          <w:szCs w:val="28"/>
        </w:rPr>
        <w:drawing>
          <wp:anchor distT="0" distB="0" distL="114300" distR="114300" simplePos="0" relativeHeight="251648512" behindDoc="1" locked="0" layoutInCell="1" allowOverlap="1" wp14:anchorId="2D15BE45" wp14:editId="637F6D2C">
            <wp:simplePos x="0" y="0"/>
            <wp:positionH relativeFrom="column">
              <wp:posOffset>3013075</wp:posOffset>
            </wp:positionH>
            <wp:positionV relativeFrom="paragraph">
              <wp:posOffset>104775</wp:posOffset>
            </wp:positionV>
            <wp:extent cx="548005" cy="527050"/>
            <wp:effectExtent l="0" t="0" r="4445" b="6350"/>
            <wp:wrapTight wrapText="bothSides">
              <wp:wrapPolygon edited="0">
                <wp:start x="0" y="0"/>
                <wp:lineTo x="0" y="21080"/>
                <wp:lineTo x="21024" y="21080"/>
                <wp:lineTo x="21024" y="0"/>
                <wp:lineTo x="0" y="0"/>
              </wp:wrapPolygon>
            </wp:wrapTight>
            <wp:docPr id="6" name="Picture 6" descr="http://ts2.mm.bing.net/images/thumbnail.aspx?q=1022954710873&amp;id=a6da5215cb2be3bc9c1f62c9d08cc8b4&amp;url=http%3a%2f%2fwww.scottbachman.com%2fHarford20County20Sheriff20Bad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images/thumbnail.aspx?q=1022954710873&amp;id=a6da5215cb2be3bc9c1f62c9d08cc8b4&amp;url=http%3a%2f%2fwww.scottbachman.com%2fHarford20County20Sheriff20Badge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105">
        <w:rPr>
          <w:noProof/>
          <w:color w:val="5B9BD5" w:themeColor="accent1"/>
        </w:rPr>
        <w:drawing>
          <wp:anchor distT="0" distB="0" distL="114300" distR="114300" simplePos="0" relativeHeight="251642368" behindDoc="1" locked="0" layoutInCell="1" allowOverlap="1" wp14:anchorId="23D6E717" wp14:editId="1C4280FD">
            <wp:simplePos x="0" y="0"/>
            <wp:positionH relativeFrom="column">
              <wp:posOffset>1734820</wp:posOffset>
            </wp:positionH>
            <wp:positionV relativeFrom="paragraph">
              <wp:posOffset>107315</wp:posOffset>
            </wp:positionV>
            <wp:extent cx="525780" cy="604520"/>
            <wp:effectExtent l="0" t="0" r="7620" b="5080"/>
            <wp:wrapTight wrapText="bothSides">
              <wp:wrapPolygon edited="0">
                <wp:start x="0" y="0"/>
                <wp:lineTo x="0" y="21101"/>
                <wp:lineTo x="21130" y="21101"/>
                <wp:lineTo x="21130" y="0"/>
                <wp:lineTo x="0" y="0"/>
              </wp:wrapPolygon>
            </wp:wrapTight>
            <wp:docPr id="7" name="Picture 7" descr="C:\Users\PauNash\Desktop\HCHD LOGO July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Nash\Desktop\HCHD LOGO July 20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D4B4458" wp14:editId="6A82462E">
            <wp:simplePos x="0" y="0"/>
            <wp:positionH relativeFrom="column">
              <wp:posOffset>313055</wp:posOffset>
            </wp:positionH>
            <wp:positionV relativeFrom="paragraph">
              <wp:posOffset>102235</wp:posOffset>
            </wp:positionV>
            <wp:extent cx="577215" cy="608965"/>
            <wp:effectExtent l="0" t="0" r="0" b="635"/>
            <wp:wrapTight wrapText="bothSides">
              <wp:wrapPolygon edited="0">
                <wp:start x="0" y="0"/>
                <wp:lineTo x="0" y="20947"/>
                <wp:lineTo x="20673" y="20947"/>
                <wp:lineTo x="206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C3">
        <w:rPr>
          <w:noProof/>
        </w:rPr>
        <w:t xml:space="preserve"> </w:t>
      </w:r>
    </w:p>
    <w:p w14:paraId="0F345BC4" w14:textId="73A8EC0F" w:rsidR="00AD4A65" w:rsidRDefault="00201E83" w:rsidP="00AD4A65">
      <w:pPr>
        <w:jc w:val="center"/>
        <w:rPr>
          <w:noProof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7862A310" wp14:editId="628062A1">
                <wp:extent cx="302895" cy="302895"/>
                <wp:effectExtent l="0" t="0" r="0" b="0"/>
                <wp:docPr id="2" name="AutoShape 2" descr="Garrison Banner">
                  <a:hlinkClick xmlns:a="http://schemas.openxmlformats.org/drawingml/2006/main" r:id="rId15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AB59E" id="AutoShape 2" o:spid="_x0000_s1026" alt="Garrison Banner" href="https://www.apg.army.mil/" title="&quot;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B11DEE" w14:textId="6B0E59EE" w:rsidR="00AD4A65" w:rsidRDefault="005A07F5" w:rsidP="00AD4A6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495371F0" wp14:editId="0B0C5B8C">
            <wp:simplePos x="0" y="0"/>
            <wp:positionH relativeFrom="column">
              <wp:posOffset>220980</wp:posOffset>
            </wp:positionH>
            <wp:positionV relativeFrom="paragraph">
              <wp:posOffset>195580</wp:posOffset>
            </wp:positionV>
            <wp:extent cx="1631315" cy="414655"/>
            <wp:effectExtent l="0" t="0" r="6985" b="4445"/>
            <wp:wrapTight wrapText="bothSides">
              <wp:wrapPolygon edited="0">
                <wp:start x="0" y="0"/>
                <wp:lineTo x="0" y="18855"/>
                <wp:lineTo x="757" y="20839"/>
                <wp:lineTo x="2522" y="20839"/>
                <wp:lineTo x="21440" y="18855"/>
                <wp:lineTo x="21440" y="9923"/>
                <wp:lineTo x="1009" y="0"/>
                <wp:lineTo x="0" y="0"/>
              </wp:wrapPolygon>
            </wp:wrapTight>
            <wp:docPr id="8" name="ctl00_onetidHeadbnnr2" descr="Old icon /_layouts/images/uch.jpg">
              <a:hlinkClick xmlns:a="http://schemas.openxmlformats.org/drawingml/2006/main" r:id="rId16" tooltip="&quot;Intranet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tl00_onetidHeadbnnr2" descr="Old icon /_layouts/images/uch.jpg">
                      <a:hlinkClick r:id="rId16" tooltip="&quot;Intranet&quot;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D9A">
        <w:rPr>
          <w:noProof/>
        </w:rPr>
        <w:drawing>
          <wp:anchor distT="0" distB="0" distL="114300" distR="114300" simplePos="0" relativeHeight="251660800" behindDoc="1" locked="0" layoutInCell="1" allowOverlap="1" wp14:anchorId="15E0F8D0" wp14:editId="209CEA9C">
            <wp:simplePos x="0" y="0"/>
            <wp:positionH relativeFrom="column">
              <wp:posOffset>2124710</wp:posOffset>
            </wp:positionH>
            <wp:positionV relativeFrom="paragraph">
              <wp:posOffset>194310</wp:posOffset>
            </wp:positionV>
            <wp:extent cx="1766570" cy="501650"/>
            <wp:effectExtent l="0" t="0" r="5080" b="0"/>
            <wp:wrapTight wrapText="bothSides">
              <wp:wrapPolygon edited="0">
                <wp:start x="0" y="0"/>
                <wp:lineTo x="0" y="20506"/>
                <wp:lineTo x="21429" y="20506"/>
                <wp:lineTo x="21429" y="0"/>
                <wp:lineTo x="0" y="0"/>
              </wp:wrapPolygon>
            </wp:wrapTight>
            <wp:docPr id="11" name="Picture 11" descr="Office on Mental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e on Mental Health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D86CF" w14:textId="1DFE1B5C" w:rsidR="00AD4A65" w:rsidRDefault="005A07F5" w:rsidP="00AD4A6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6C5D82" wp14:editId="304C09D6">
            <wp:extent cx="2133325" cy="30970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5685" cy="3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AC3">
        <w:rPr>
          <w:noProof/>
        </w:rPr>
        <w:t xml:space="preserve">                                                        </w:t>
      </w:r>
    </w:p>
    <w:p w14:paraId="6B196F84" w14:textId="320FDECF" w:rsidR="00AD4A65" w:rsidRPr="00ED5645" w:rsidRDefault="00AD4A65" w:rsidP="00ED5645">
      <w:pPr>
        <w:pStyle w:val="NoSpacing"/>
        <w:pBdr>
          <w:top w:val="single" w:sz="6" w:space="9" w:color="5B9BD5" w:themeColor="accent1"/>
          <w:left w:val="single" w:sz="2" w:space="10" w:color="FFFFFF" w:themeColor="background1"/>
          <w:bottom w:val="single" w:sz="6" w:space="3" w:color="5B9BD5" w:themeColor="accent1"/>
          <w:right w:val="single" w:sz="2" w:space="10" w:color="FFFFFF" w:themeColor="background1"/>
        </w:pBdr>
        <w:spacing w:before="240"/>
        <w:jc w:val="center"/>
        <w:rPr>
          <w:rFonts w:ascii="Franklin Gothic Medium" w:hAnsi="Franklin Gothic Medium"/>
          <w:b/>
          <w:color w:val="70AD47" w:themeColor="accent6"/>
        </w:rPr>
      </w:pPr>
      <w:r w:rsidRPr="00ED5645">
        <w:rPr>
          <w:rFonts w:ascii="Franklin Gothic Medium" w:hAnsi="Franklin Gothic Medium"/>
          <w:b/>
          <w:color w:val="70AD47" w:themeColor="accent6"/>
        </w:rPr>
        <w:t xml:space="preserve">It’s easy to host a </w:t>
      </w:r>
      <w:r w:rsidR="002B0C0E" w:rsidRPr="00ED5645">
        <w:rPr>
          <w:rFonts w:ascii="Franklin Gothic Medium" w:hAnsi="Franklin Gothic Medium"/>
          <w:b/>
          <w:color w:val="70AD47" w:themeColor="accent6"/>
        </w:rPr>
        <w:t xml:space="preserve">free </w:t>
      </w:r>
      <w:r w:rsidRPr="00ED5645">
        <w:rPr>
          <w:rFonts w:ascii="Franklin Gothic Medium" w:hAnsi="Franklin Gothic Medium"/>
          <w:b/>
          <w:color w:val="70AD47" w:themeColor="accent6"/>
        </w:rPr>
        <w:t>QPR Gatekeeper training at your place of employment, church, community group or school. For more information, contact</w:t>
      </w:r>
      <w:r w:rsidR="00BC01E7">
        <w:rPr>
          <w:rFonts w:ascii="Franklin Gothic Medium" w:hAnsi="Franklin Gothic Medium"/>
          <w:b/>
          <w:color w:val="70AD47" w:themeColor="accent6"/>
        </w:rPr>
        <w:t xml:space="preserve"> us</w:t>
      </w:r>
      <w:r w:rsidRPr="00ED5645">
        <w:rPr>
          <w:rFonts w:ascii="Franklin Gothic Medium" w:hAnsi="Franklin Gothic Medium"/>
          <w:b/>
          <w:color w:val="70AD47" w:themeColor="accent6"/>
        </w:rPr>
        <w:t xml:space="preserve"> </w:t>
      </w:r>
      <w:r w:rsidR="00ED5645">
        <w:rPr>
          <w:rFonts w:ascii="Franklin Gothic Medium" w:hAnsi="Franklin Gothic Medium"/>
          <w:b/>
          <w:color w:val="70AD47" w:themeColor="accent6"/>
        </w:rPr>
        <w:t>@</w:t>
      </w:r>
      <w:r w:rsidR="005506EB">
        <w:rPr>
          <w:rFonts w:ascii="Franklin Gothic Medium" w:hAnsi="Franklin Gothic Medium"/>
          <w:b/>
          <w:color w:val="70AD47" w:themeColor="accent6"/>
        </w:rPr>
        <w:t xml:space="preserve"> 1-800-515-0044</w:t>
      </w:r>
    </w:p>
    <w:sectPr w:rsidR="00AD4A65" w:rsidRPr="00ED5645" w:rsidSect="00201E83">
      <w:pgSz w:w="12240" w:h="15840"/>
      <w:pgMar w:top="90" w:right="81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777D5"/>
    <w:multiLevelType w:val="hybridMultilevel"/>
    <w:tmpl w:val="1DB60ECA"/>
    <w:lvl w:ilvl="0" w:tplc="CDCCB7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7676A"/>
    <w:multiLevelType w:val="hybridMultilevel"/>
    <w:tmpl w:val="04B61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205BD9"/>
    <w:multiLevelType w:val="hybridMultilevel"/>
    <w:tmpl w:val="B8D2D4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46A5D"/>
    <w:multiLevelType w:val="hybridMultilevel"/>
    <w:tmpl w:val="A418DC8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FA"/>
    <w:rsid w:val="0007362C"/>
    <w:rsid w:val="000E5980"/>
    <w:rsid w:val="001807A8"/>
    <w:rsid w:val="00194AFA"/>
    <w:rsid w:val="001E74B9"/>
    <w:rsid w:val="00201E83"/>
    <w:rsid w:val="00244E3C"/>
    <w:rsid w:val="00265C68"/>
    <w:rsid w:val="002707CE"/>
    <w:rsid w:val="002B0C0E"/>
    <w:rsid w:val="002E40EE"/>
    <w:rsid w:val="00303860"/>
    <w:rsid w:val="00303CEC"/>
    <w:rsid w:val="00376B0A"/>
    <w:rsid w:val="003C7F78"/>
    <w:rsid w:val="004143F9"/>
    <w:rsid w:val="004446A7"/>
    <w:rsid w:val="004472FB"/>
    <w:rsid w:val="00546EAF"/>
    <w:rsid w:val="005506EB"/>
    <w:rsid w:val="005A07F5"/>
    <w:rsid w:val="007230ED"/>
    <w:rsid w:val="00761105"/>
    <w:rsid w:val="008040E8"/>
    <w:rsid w:val="008C2D8B"/>
    <w:rsid w:val="008E410E"/>
    <w:rsid w:val="00906F9D"/>
    <w:rsid w:val="00932DAF"/>
    <w:rsid w:val="00953E7E"/>
    <w:rsid w:val="0095732A"/>
    <w:rsid w:val="00981D9A"/>
    <w:rsid w:val="009E2D7B"/>
    <w:rsid w:val="009E4872"/>
    <w:rsid w:val="00A30182"/>
    <w:rsid w:val="00AA1AA4"/>
    <w:rsid w:val="00AB60A6"/>
    <w:rsid w:val="00AC114D"/>
    <w:rsid w:val="00AD4A65"/>
    <w:rsid w:val="00B31585"/>
    <w:rsid w:val="00BC01E7"/>
    <w:rsid w:val="00C03904"/>
    <w:rsid w:val="00C62047"/>
    <w:rsid w:val="00D30C92"/>
    <w:rsid w:val="00D72911"/>
    <w:rsid w:val="00D778B9"/>
    <w:rsid w:val="00D77DB0"/>
    <w:rsid w:val="00DD5BA9"/>
    <w:rsid w:val="00E42AC3"/>
    <w:rsid w:val="00E547FC"/>
    <w:rsid w:val="00EC1F8F"/>
    <w:rsid w:val="00ED5645"/>
    <w:rsid w:val="00F52E0F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6075"/>
  <w15:chartTrackingRefBased/>
  <w15:docId w15:val="{E55C7F8D-88C2-4A46-9A5D-54023E7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DAF"/>
  </w:style>
  <w:style w:type="paragraph" w:styleId="Heading1">
    <w:name w:val="heading 1"/>
    <w:basedOn w:val="Normal"/>
    <w:next w:val="Normal"/>
    <w:link w:val="Heading1Char"/>
    <w:uiPriority w:val="9"/>
    <w:qFormat/>
    <w:rsid w:val="00932D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D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D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D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D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D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DA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DA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DA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2D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74B9"/>
  </w:style>
  <w:style w:type="paragraph" w:styleId="ListParagraph">
    <w:name w:val="List Paragraph"/>
    <w:basedOn w:val="Normal"/>
    <w:uiPriority w:val="34"/>
    <w:qFormat/>
    <w:rsid w:val="008C2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2D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D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D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D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DA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D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DA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DA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DA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DA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2D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2D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D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DA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2DA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2DAF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32D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2D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D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DA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2DA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2D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2DA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2DA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2DA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D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http://ts2.mm.bing.net/images/thumbnail.aspx?q=1022954710873&amp;id=a6da5215cb2be3bc9c1f62c9d08cc8b4&amp;url=http%3a%2f%2fwww.scottbachman.com%2fHarford20County20Sheriff20Badge.jpeg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://uchintranet.uchs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www.apg.army.mil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DE1B383E354E9C48AA1F2091C4FC" ma:contentTypeVersion="0" ma:contentTypeDescription="Create a new document." ma:contentTypeScope="" ma:versionID="f2a87db3c3752f15bf6435d123fd8f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B5B80-5F91-4D81-8586-0D568D4E4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010F5-FD41-455E-BC21-17BC7524AB4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38E307-303C-419B-B0BB-2E893E60D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Paula</dc:creator>
  <cp:keywords/>
  <dc:description/>
  <cp:lastModifiedBy>Nash, Paula</cp:lastModifiedBy>
  <cp:revision>3</cp:revision>
  <cp:lastPrinted>2018-01-29T17:26:00Z</cp:lastPrinted>
  <dcterms:created xsi:type="dcterms:W3CDTF">2018-11-14T18:48:00Z</dcterms:created>
  <dcterms:modified xsi:type="dcterms:W3CDTF">2018-12-06T15:41:00Z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0x0101002FE8DE1B383E354E9C48AA1F2091C4FC</vt:lpwstr>
  </property>
</Properties>
</file>