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CC" w:rsidRDefault="00CA05CC" w:rsidP="00CA05CC">
      <w:pPr>
        <w:pStyle w:val="Title"/>
        <w:jc w:val="center"/>
      </w:pPr>
      <w:r w:rsidRPr="00CA05CC">
        <w:t>Harford HR CAB 10.13</w:t>
      </w:r>
    </w:p>
    <w:p w:rsidR="00B1703F" w:rsidRPr="00B1703F" w:rsidRDefault="00B1703F">
      <w:pPr>
        <w:rPr>
          <w:b/>
        </w:rPr>
      </w:pPr>
      <w:r w:rsidRPr="00B1703F">
        <w:rPr>
          <w:b/>
        </w:rPr>
        <w:t>Attendance</w:t>
      </w:r>
    </w:p>
    <w:p w:rsidR="00B1703F" w:rsidRDefault="00B1703F">
      <w:r>
        <w:t>Zach K.</w:t>
      </w:r>
    </w:p>
    <w:p w:rsidR="00B1703F" w:rsidRDefault="00B1703F">
      <w:r>
        <w:t>Greg F.</w:t>
      </w:r>
    </w:p>
    <w:p w:rsidR="00B1703F" w:rsidRDefault="00B1703F">
      <w:r>
        <w:t>Linda B.</w:t>
      </w:r>
    </w:p>
    <w:p w:rsidR="00B1703F" w:rsidRDefault="00B1703F">
      <w:r>
        <w:t xml:space="preserve">Karen </w:t>
      </w:r>
    </w:p>
    <w:p w:rsidR="00B1703F" w:rsidRDefault="00B1703F">
      <w:r>
        <w:t xml:space="preserve">Ian W. </w:t>
      </w:r>
    </w:p>
    <w:p w:rsidR="00B1703F" w:rsidRDefault="00B1703F">
      <w:r>
        <w:t xml:space="preserve">Austin T. </w:t>
      </w:r>
    </w:p>
    <w:p w:rsidR="00B1703F" w:rsidRDefault="00B1703F">
      <w:r>
        <w:t xml:space="preserve">Karen F </w:t>
      </w:r>
    </w:p>
    <w:p w:rsidR="00B1703F" w:rsidRDefault="00B1703F">
      <w:r>
        <w:t>Owen O.</w:t>
      </w:r>
    </w:p>
    <w:p w:rsidR="00B1703F" w:rsidRDefault="00B1703F">
      <w:r>
        <w:t xml:space="preserve">Rajani </w:t>
      </w:r>
      <w:r w:rsidR="007A7397">
        <w:t>G</w:t>
      </w:r>
    </w:p>
    <w:p w:rsidR="00B1703F" w:rsidRDefault="00B1703F">
      <w:r>
        <w:t>Tara L.</w:t>
      </w:r>
    </w:p>
    <w:p w:rsidR="00B1703F" w:rsidRDefault="00B1703F">
      <w:r>
        <w:t>Pastor Craig</w:t>
      </w:r>
    </w:p>
    <w:p w:rsidR="00B1703F" w:rsidRDefault="00B1703F"/>
    <w:p w:rsidR="00B1703F" w:rsidRPr="00B1703F" w:rsidRDefault="00B1703F">
      <w:pPr>
        <w:rPr>
          <w:b/>
        </w:rPr>
      </w:pPr>
      <w:r w:rsidRPr="00B1703F">
        <w:rPr>
          <w:b/>
        </w:rPr>
        <w:t>Health Department Updates</w:t>
      </w:r>
    </w:p>
    <w:p w:rsidR="00B1703F" w:rsidRDefault="007C5B29" w:rsidP="00B1703F">
      <w:pPr>
        <w:pStyle w:val="ListParagraph"/>
        <w:numPr>
          <w:ilvl w:val="0"/>
          <w:numId w:val="1"/>
        </w:numPr>
      </w:pPr>
      <w:r>
        <w:t>HCHD</w:t>
      </w:r>
      <w:r w:rsidR="00B1703F">
        <w:t xml:space="preserve"> been busy w</w:t>
      </w:r>
      <w:r>
        <w:t>ith</w:t>
      </w:r>
      <w:r w:rsidR="00B1703F">
        <w:t xml:space="preserve"> Covid-19 </w:t>
      </w:r>
    </w:p>
    <w:p w:rsidR="00B1703F" w:rsidRDefault="00B1703F" w:rsidP="00B1703F">
      <w:pPr>
        <w:pStyle w:val="ListParagraph"/>
        <w:numPr>
          <w:ilvl w:val="0"/>
          <w:numId w:val="1"/>
        </w:numPr>
      </w:pPr>
      <w:r>
        <w:t>Boosters – any provider eligible to get vaccines can get boosters</w:t>
      </w:r>
    </w:p>
    <w:p w:rsidR="00C2220E" w:rsidRDefault="00C2220E" w:rsidP="00B1703F">
      <w:pPr>
        <w:pStyle w:val="ListParagraph"/>
        <w:numPr>
          <w:ilvl w:val="0"/>
          <w:numId w:val="1"/>
        </w:numPr>
      </w:pPr>
      <w:r>
        <w:t>3</w:t>
      </w:r>
      <w:r w:rsidRPr="00C2220E">
        <w:rPr>
          <w:vertAlign w:val="superscript"/>
        </w:rPr>
        <w:t>rd</w:t>
      </w:r>
      <w:r>
        <w:t xml:space="preserve"> dose and Booster are different – immunocompromised different dosing recommendations (3</w:t>
      </w:r>
      <w:r w:rsidRPr="00C2220E">
        <w:rPr>
          <w:vertAlign w:val="superscript"/>
        </w:rPr>
        <w:t>rd</w:t>
      </w:r>
      <w:r>
        <w:t xml:space="preserve"> dose)</w:t>
      </w:r>
    </w:p>
    <w:p w:rsidR="00C2220E" w:rsidRDefault="00A12BFB" w:rsidP="00A12BFB">
      <w:pPr>
        <w:rPr>
          <w:b/>
        </w:rPr>
      </w:pPr>
      <w:r w:rsidRPr="00A12BFB">
        <w:rPr>
          <w:b/>
        </w:rPr>
        <w:t>Greg Presentation</w:t>
      </w:r>
    </w:p>
    <w:p w:rsidR="00A12BFB" w:rsidRDefault="007A7397" w:rsidP="00A12BFB">
      <w:p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people in the county with</w:t>
      </w:r>
      <w:r w:rsidR="00BC57EF">
        <w:rPr>
          <w:b/>
        </w:rPr>
        <w:t xml:space="preserve"> seeing with</w:t>
      </w:r>
      <w:r>
        <w:rPr>
          <w:b/>
        </w:rPr>
        <w:t xml:space="preserve"> stimulant use?</w:t>
      </w:r>
    </w:p>
    <w:p w:rsidR="007A7397" w:rsidRPr="007A7397" w:rsidRDefault="007A7397" w:rsidP="007A7397">
      <w:pPr>
        <w:pStyle w:val="ListParagraph"/>
        <w:numPr>
          <w:ilvl w:val="0"/>
          <w:numId w:val="2"/>
        </w:numPr>
        <w:rPr>
          <w:b/>
        </w:rPr>
      </w:pPr>
      <w:r>
        <w:t>Voices of Hope – Seeing lots of paraphernalia</w:t>
      </w:r>
    </w:p>
    <w:p w:rsidR="007A7397" w:rsidRDefault="007A7397" w:rsidP="007A7397">
      <w:pPr>
        <w:rPr>
          <w:b/>
        </w:rPr>
      </w:pPr>
      <w:r>
        <w:rPr>
          <w:b/>
        </w:rPr>
        <w:t>BHRC – Paraphernalia Decriminalization</w:t>
      </w:r>
    </w:p>
    <w:p w:rsidR="007A7397" w:rsidRDefault="007A7397" w:rsidP="007A7397">
      <w:pPr>
        <w:pStyle w:val="ListParagraph"/>
        <w:numPr>
          <w:ilvl w:val="0"/>
          <w:numId w:val="2"/>
        </w:numPr>
      </w:pPr>
      <w:r>
        <w:t xml:space="preserve">Bill presented 3 times to the general assembly – senate bill </w:t>
      </w:r>
      <w:r w:rsidR="00CF2343">
        <w:t>SB</w:t>
      </w:r>
      <w:r>
        <w:t>420</w:t>
      </w:r>
    </w:p>
    <w:p w:rsidR="007A7397" w:rsidRDefault="007A7397" w:rsidP="007A7397">
      <w:pPr>
        <w:pStyle w:val="ListParagraph"/>
        <w:numPr>
          <w:ilvl w:val="0"/>
          <w:numId w:val="2"/>
        </w:numPr>
      </w:pPr>
      <w:proofErr w:type="spellStart"/>
      <w:r>
        <w:t>Decrim</w:t>
      </w:r>
      <w:proofErr w:type="spellEnd"/>
      <w:r w:rsidR="00CA05CC">
        <w:t>.</w:t>
      </w:r>
      <w:r>
        <w:t xml:space="preserve"> of possession of Paraphernalia</w:t>
      </w:r>
    </w:p>
    <w:p w:rsidR="007A7397" w:rsidRDefault="007A7397" w:rsidP="007A7397">
      <w:pPr>
        <w:pStyle w:val="ListParagraph"/>
        <w:numPr>
          <w:ilvl w:val="0"/>
          <w:numId w:val="2"/>
        </w:numPr>
      </w:pPr>
      <w:r>
        <w:t>Passed this year by general assembly – Hogan vetoed it</w:t>
      </w:r>
    </w:p>
    <w:p w:rsidR="007A7397" w:rsidRDefault="007A7397" w:rsidP="007A7397">
      <w:pPr>
        <w:pStyle w:val="ListParagraph"/>
        <w:numPr>
          <w:ilvl w:val="0"/>
          <w:numId w:val="2"/>
        </w:numPr>
      </w:pPr>
      <w:r>
        <w:t>Come to MHRAN to learn more</w:t>
      </w:r>
    </w:p>
    <w:p w:rsidR="00BC57EF" w:rsidRDefault="007A7397" w:rsidP="00CF2343">
      <w:pPr>
        <w:pStyle w:val="ListParagraph"/>
        <w:numPr>
          <w:ilvl w:val="0"/>
          <w:numId w:val="2"/>
        </w:numPr>
      </w:pPr>
      <w:r>
        <w:t xml:space="preserve">Harm reduction listserv link: </w:t>
      </w:r>
    </w:p>
    <w:p w:rsidR="00543AD5" w:rsidRPr="007A7397" w:rsidRDefault="00543AD5" w:rsidP="007A7397">
      <w:pPr>
        <w:pStyle w:val="ListParagraph"/>
        <w:numPr>
          <w:ilvl w:val="0"/>
          <w:numId w:val="2"/>
        </w:numPr>
      </w:pPr>
      <w:r>
        <w:t>Upcoming</w:t>
      </w:r>
      <w:r w:rsidR="00CF2343">
        <w:t xml:space="preserve"> </w:t>
      </w:r>
      <w:proofErr w:type="spellStart"/>
      <w:r w:rsidR="00CF2343">
        <w:t>Decrim</w:t>
      </w:r>
      <w:proofErr w:type="spellEnd"/>
      <w:r w:rsidR="00CF2343">
        <w:t>. education event</w:t>
      </w:r>
      <w:r>
        <w:t xml:space="preserve"> Oct </w:t>
      </w:r>
      <w:r w:rsidR="00CF2343">
        <w:t>23</w:t>
      </w:r>
    </w:p>
    <w:p w:rsidR="00B1703F" w:rsidRDefault="008D66D2">
      <w:pPr>
        <w:rPr>
          <w:b/>
        </w:rPr>
      </w:pPr>
      <w:r w:rsidRPr="008D66D2">
        <w:rPr>
          <w:b/>
        </w:rPr>
        <w:t>Increase in Overdose Fatalities in Harford County</w:t>
      </w:r>
      <w:r w:rsidR="00E42D96">
        <w:rPr>
          <w:b/>
        </w:rPr>
        <w:t xml:space="preserve"> - Discussions</w:t>
      </w:r>
    </w:p>
    <w:p w:rsidR="008D66D2" w:rsidRDefault="008D66D2" w:rsidP="007C5B29">
      <w:pPr>
        <w:pStyle w:val="ListParagraph"/>
        <w:numPr>
          <w:ilvl w:val="0"/>
          <w:numId w:val="6"/>
        </w:numPr>
      </w:pPr>
      <w:r>
        <w:t>Need and increase in different forms of services</w:t>
      </w:r>
    </w:p>
    <w:p w:rsidR="007C5B29" w:rsidRDefault="008D66D2" w:rsidP="007C5B29">
      <w:pPr>
        <w:pStyle w:val="ListParagraph"/>
        <w:numPr>
          <w:ilvl w:val="0"/>
          <w:numId w:val="3"/>
        </w:numPr>
      </w:pPr>
      <w:r>
        <w:lastRenderedPageBreak/>
        <w:t xml:space="preserve">We need to do more </w:t>
      </w:r>
      <w:r w:rsidR="00E42D96">
        <w:t>than</w:t>
      </w:r>
      <w:r>
        <w:t xml:space="preserve"> just talk</w:t>
      </w:r>
      <w:r w:rsidR="007C5B29" w:rsidRPr="007C5B29">
        <w:t xml:space="preserve"> </w:t>
      </w:r>
    </w:p>
    <w:p w:rsidR="008D66D2" w:rsidRDefault="007C5B29" w:rsidP="007C5B29">
      <w:pPr>
        <w:pStyle w:val="ListParagraph"/>
        <w:numPr>
          <w:ilvl w:val="0"/>
          <w:numId w:val="3"/>
        </w:numPr>
      </w:pPr>
      <w:r>
        <w:t xml:space="preserve">The </w:t>
      </w:r>
      <w:r>
        <w:t>Big issue – Lots of agreement, but no one is willing to step up and do it.  Lots of fear around losing job, funding, etc.</w:t>
      </w:r>
    </w:p>
    <w:p w:rsidR="006B5CD7" w:rsidRDefault="006B5CD7" w:rsidP="008D66D2">
      <w:pPr>
        <w:pStyle w:val="ListParagraph"/>
        <w:numPr>
          <w:ilvl w:val="0"/>
          <w:numId w:val="3"/>
        </w:numPr>
      </w:pPr>
      <w:r>
        <w:t>Community Clean ups?</w:t>
      </w:r>
      <w:r w:rsidR="00E42D96">
        <w:t xml:space="preserve"> </w:t>
      </w:r>
    </w:p>
    <w:p w:rsidR="005F2DC2" w:rsidRDefault="00E42D96" w:rsidP="00E42D96">
      <w:pPr>
        <w:pStyle w:val="ListParagraph"/>
        <w:numPr>
          <w:ilvl w:val="0"/>
          <w:numId w:val="3"/>
        </w:numPr>
      </w:pPr>
      <w:r>
        <w:t>Peers being pressured to push abstinence.</w:t>
      </w:r>
    </w:p>
    <w:p w:rsidR="0042019F" w:rsidRPr="008D66D2" w:rsidRDefault="0042019F" w:rsidP="00E42D96">
      <w:pPr>
        <w:pStyle w:val="ListParagraph"/>
        <w:numPr>
          <w:ilvl w:val="0"/>
          <w:numId w:val="3"/>
        </w:numPr>
      </w:pPr>
      <w:r>
        <w:t xml:space="preserve">Health Officer needs to </w:t>
      </w:r>
      <w:r w:rsidR="00557ED0">
        <w:t>know that there is stakeholder support.</w:t>
      </w:r>
    </w:p>
    <w:p w:rsidR="00B1703F" w:rsidRPr="00C702AD" w:rsidRDefault="00557ED0">
      <w:pPr>
        <w:rPr>
          <w:b/>
        </w:rPr>
      </w:pPr>
      <w:r w:rsidRPr="00C702AD">
        <w:rPr>
          <w:b/>
        </w:rPr>
        <w:t>What can we do to push Syringe Services Forward?</w:t>
      </w:r>
    </w:p>
    <w:p w:rsidR="00557ED0" w:rsidRDefault="00557ED0" w:rsidP="00557ED0">
      <w:pPr>
        <w:pStyle w:val="ListParagraph"/>
        <w:numPr>
          <w:ilvl w:val="0"/>
          <w:numId w:val="4"/>
        </w:numPr>
      </w:pPr>
      <w:r>
        <w:t>Talk to your supervisor</w:t>
      </w:r>
      <w:r w:rsidR="007C5B29">
        <w:t xml:space="preserve"> and push them to talk about the need for SSP</w:t>
      </w:r>
      <w:r>
        <w:t xml:space="preserve"> </w:t>
      </w:r>
    </w:p>
    <w:p w:rsidR="00075D18" w:rsidRDefault="00557ED0" w:rsidP="00075D18">
      <w:pPr>
        <w:pStyle w:val="ListParagraph"/>
        <w:numPr>
          <w:ilvl w:val="0"/>
          <w:numId w:val="4"/>
        </w:numPr>
      </w:pPr>
      <w:r>
        <w:t xml:space="preserve">Contact County Council Member – Find them Here: </w:t>
      </w:r>
      <w:r w:rsidR="007C5B29" w:rsidRPr="007C5B29">
        <w:t>https://www.harfordcountymd.gov/193/Councilmanic-Districts</w:t>
      </w:r>
    </w:p>
    <w:p w:rsidR="00A75DD5" w:rsidRDefault="00A75DD5" w:rsidP="00075D18">
      <w:pPr>
        <w:pStyle w:val="ListParagraph"/>
        <w:numPr>
          <w:ilvl w:val="0"/>
          <w:numId w:val="4"/>
        </w:numPr>
      </w:pPr>
      <w:r>
        <w:t xml:space="preserve">Health Department has done what it can, other </w:t>
      </w:r>
      <w:r w:rsidR="007C5B29">
        <w:t>stakeholders need to publicly support SSP programs</w:t>
      </w:r>
      <w:r>
        <w:t>.</w:t>
      </w:r>
    </w:p>
    <w:p w:rsidR="00B1703F" w:rsidRDefault="00B1703F"/>
    <w:p w:rsidR="00B1703F" w:rsidRDefault="00B1703F">
      <w:bookmarkStart w:id="0" w:name="_GoBack"/>
      <w:bookmarkEnd w:id="0"/>
    </w:p>
    <w:sectPr w:rsidR="00B1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67A"/>
    <w:multiLevelType w:val="hybridMultilevel"/>
    <w:tmpl w:val="E04E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5865"/>
    <w:multiLevelType w:val="hybridMultilevel"/>
    <w:tmpl w:val="D07C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0284"/>
    <w:multiLevelType w:val="hybridMultilevel"/>
    <w:tmpl w:val="582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768"/>
    <w:multiLevelType w:val="hybridMultilevel"/>
    <w:tmpl w:val="F0AE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1C62"/>
    <w:multiLevelType w:val="hybridMultilevel"/>
    <w:tmpl w:val="3A0C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22BF1"/>
    <w:multiLevelType w:val="hybridMultilevel"/>
    <w:tmpl w:val="CAB0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F"/>
    <w:rsid w:val="00075D18"/>
    <w:rsid w:val="00402E1D"/>
    <w:rsid w:val="0042019F"/>
    <w:rsid w:val="00543AD5"/>
    <w:rsid w:val="00557ED0"/>
    <w:rsid w:val="005F2DC2"/>
    <w:rsid w:val="006B5CD7"/>
    <w:rsid w:val="007A7397"/>
    <w:rsid w:val="007C5B29"/>
    <w:rsid w:val="008D66D2"/>
    <w:rsid w:val="00936576"/>
    <w:rsid w:val="00A12BFB"/>
    <w:rsid w:val="00A75DD5"/>
    <w:rsid w:val="00AC31CD"/>
    <w:rsid w:val="00B1703F"/>
    <w:rsid w:val="00BC57EF"/>
    <w:rsid w:val="00C2220E"/>
    <w:rsid w:val="00C702AD"/>
    <w:rsid w:val="00CA05CC"/>
    <w:rsid w:val="00CF2343"/>
    <w:rsid w:val="00E42D96"/>
    <w:rsid w:val="00EF5917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C293"/>
  <w15:chartTrackingRefBased/>
  <w15:docId w15:val="{9B72FC89-41D1-4FDD-BAD5-DAD0121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0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5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HCHD User</dc:creator>
  <cp:keywords/>
  <dc:description/>
  <cp:lastModifiedBy>HCHD User</cp:lastModifiedBy>
  <cp:revision>16</cp:revision>
  <dcterms:created xsi:type="dcterms:W3CDTF">2021-10-13T22:06:00Z</dcterms:created>
  <dcterms:modified xsi:type="dcterms:W3CDTF">2021-10-14T12:54:00Z</dcterms:modified>
</cp:coreProperties>
</file>